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0"/>
        <w:gridCol w:w="6120"/>
      </w:tblGrid>
      <w:tr w:rsidR="00AA5FA7" w14:paraId="394A5C60" w14:textId="77777777" w:rsidTr="00AA5FA7">
        <w:trPr>
          <w:cantSplit/>
          <w:trHeight w:val="162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D3CC0" w14:textId="77777777" w:rsidR="00AA5FA7" w:rsidRDefault="00AA5FA7" w:rsidP="008B107C">
            <w:pPr>
              <w:pStyle w:val="DefaultText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COURSE #: 20100</w:t>
            </w:r>
          </w:p>
          <w:p w14:paraId="0BD04B60" w14:textId="77777777" w:rsidR="00AA5FA7" w:rsidRDefault="00AA5FA7" w:rsidP="008B107C">
            <w:pPr>
              <w:pStyle w:val="Default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COURSE TITLE: Calculus I</w:t>
            </w:r>
          </w:p>
          <w:p w14:paraId="50E84923" w14:textId="77777777" w:rsidR="00AA5FA7" w:rsidRPr="00B429C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CAREER: undergraduate</w:t>
            </w:r>
          </w:p>
          <w:p w14:paraId="7A4AA472" w14:textId="77777777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CATEGORY: regular</w:t>
            </w:r>
          </w:p>
          <w:p w14:paraId="1C93965D" w14:textId="77777777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 OFFERED: Fall, Spring, Summer</w:t>
            </w:r>
          </w:p>
          <w:p w14:paraId="64FC2574" w14:textId="39E8019D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PRE-REQUISITES: C or better in Math 19500 or placement. 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C</w:t>
            </w:r>
            <w:r w:rsidRPr="004E0168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redit will be given for only one of 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Math </w:t>
            </w:r>
            <w:r w:rsidRPr="004E0168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201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00</w:t>
            </w:r>
            <w:r w:rsidRPr="004E0168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or Math</w:t>
            </w:r>
            <w:r w:rsidRPr="004E0168"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 xml:space="preserve"> 205</w:t>
            </w:r>
            <w:r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</w:rPr>
              <w:t>00</w:t>
            </w:r>
          </w:p>
          <w:p w14:paraId="3835D1C5" w14:textId="77777777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PRE/CO-REQUISITES: </w:t>
            </w:r>
          </w:p>
          <w:p w14:paraId="03BD4B5C" w14:textId="77777777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t>HOURS/CREDITS: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4 HR/WK; 4 CR</w:t>
            </w:r>
          </w:p>
          <w:p w14:paraId="1000C544" w14:textId="283858D9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EFFECTIVE: Fall 2026</w:t>
            </w:r>
          </w:p>
          <w:p w14:paraId="089C8811" w14:textId="77777777" w:rsidR="00AA5FA7" w:rsidRDefault="00AA5FA7" w:rsidP="008B107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COURSE SUPERVISOR: </w:t>
            </w:r>
            <w:hyperlink r:id="rId7" w:history="1">
              <w:r w:rsidRPr="00586226">
                <w:rPr>
                  <w:rStyle w:val="Hyperlink"/>
                  <w:rFonts w:ascii="Arial" w:hAnsi="Arial" w:cs="Arial"/>
                  <w:sz w:val="18"/>
                  <w:szCs w:val="18"/>
                </w:rPr>
                <w:t>Thea Pignataro</w:t>
              </w:r>
            </w:hyperlink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C96CA" w14:textId="77777777" w:rsidR="00AA5FA7" w:rsidRDefault="00AA5FA7" w:rsidP="008B107C">
            <w:pPr>
              <w:snapToGrid w:val="0"/>
              <w:spacing w:after="120"/>
              <w:rPr>
                <w:rFonts w:ascii="Verdana" w:hAnsi="Verdana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CATALOG DESCRIPTION: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  <w:p w14:paraId="38D068AC" w14:textId="1CAB8793" w:rsidR="00AA5FA7" w:rsidRDefault="00AA5FA7" w:rsidP="008B107C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37884">
              <w:rPr>
                <w:rFonts w:ascii="Arial" w:eastAsia="Helvetica" w:hAnsi="Arial" w:cs="Arial"/>
                <w:sz w:val="18"/>
                <w:szCs w:val="18"/>
              </w:rPr>
              <w:t xml:space="preserve">Limits, continuity, derivatives, differentiation and its applications, differentials, definite and </w:t>
            </w:r>
            <w:r w:rsidR="00B345FC">
              <w:rPr>
                <w:rFonts w:ascii="Arial" w:eastAsia="Helvetica" w:hAnsi="Arial" w:cs="Arial"/>
                <w:sz w:val="18"/>
                <w:szCs w:val="18"/>
              </w:rPr>
              <w:t>I</w:t>
            </w:r>
            <w:r w:rsidRPr="00437884">
              <w:rPr>
                <w:rFonts w:ascii="Arial" w:eastAsia="Helvetica" w:hAnsi="Arial" w:cs="Arial"/>
                <w:sz w:val="18"/>
                <w:szCs w:val="18"/>
              </w:rPr>
              <w:t>ndefinite integrals.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1DB6D3F" w14:textId="7EDC8218" w:rsidR="00AA5FA7" w:rsidRPr="00EF0C38" w:rsidRDefault="00AA5FA7" w:rsidP="008B107C">
            <w:pPr>
              <w:rPr>
                <w:rFonts w:ascii="Arial" w:hAnsi="Arial" w:cs="Arial"/>
                <w:sz w:val="18"/>
                <w:szCs w:val="18"/>
              </w:rPr>
            </w:pPr>
            <w:r w:rsidRPr="00EF0C38">
              <w:rPr>
                <w:rFonts w:ascii="Arial" w:hAnsi="Arial" w:cs="Arial"/>
                <w:sz w:val="18"/>
                <w:szCs w:val="18"/>
              </w:rPr>
              <w:t xml:space="preserve">Text: </w:t>
            </w:r>
            <w:r w:rsidRPr="00EF0C38">
              <w:rPr>
                <w:rFonts w:ascii="Arial" w:hAnsi="Arial" w:cs="Arial"/>
                <w:b/>
                <w:sz w:val="18"/>
                <w:szCs w:val="18"/>
              </w:rPr>
              <w:t>Calculus</w:t>
            </w:r>
            <w:r w:rsidRPr="00EF0C38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EF0C38">
              <w:rPr>
                <w:rFonts w:ascii="Arial" w:hAnsi="Arial" w:cs="Arial"/>
                <w:b/>
                <w:sz w:val="18"/>
                <w:szCs w:val="18"/>
              </w:rPr>
              <w:t>Volume 1</w:t>
            </w:r>
            <w:r w:rsidR="00B345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F0C38">
              <w:rPr>
                <w:rFonts w:ascii="Arial" w:hAnsi="Arial" w:cs="Arial"/>
                <w:b/>
                <w:sz w:val="18"/>
                <w:szCs w:val="18"/>
              </w:rPr>
              <w:t>&amp;</w:t>
            </w:r>
            <w:r w:rsidR="00B345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F0C3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EF0C38">
              <w:rPr>
                <w:rFonts w:ascii="Arial" w:hAnsi="Arial" w:cs="Arial"/>
                <w:sz w:val="18"/>
                <w:szCs w:val="18"/>
              </w:rPr>
              <w:t>,</w:t>
            </w:r>
            <w:r w:rsidRPr="00EF0C3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F0C38">
              <w:rPr>
                <w:rFonts w:ascii="Arial" w:hAnsi="Arial" w:cs="Arial"/>
                <w:spacing w:val="-3"/>
                <w:sz w:val="18"/>
                <w:szCs w:val="18"/>
              </w:rPr>
              <w:t>b</w:t>
            </w:r>
            <w:r w:rsidRPr="00EF0C38"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 w:rsidRPr="00EF0C3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F0C38">
              <w:rPr>
                <w:rFonts w:ascii="Arial" w:hAnsi="Arial" w:cs="Arial"/>
                <w:spacing w:val="-2"/>
                <w:sz w:val="18"/>
                <w:szCs w:val="18"/>
              </w:rPr>
              <w:t>Herman, Strang, et al</w:t>
            </w:r>
            <w:r w:rsidRPr="00EF0C38">
              <w:rPr>
                <w:rFonts w:ascii="Arial" w:hAnsi="Arial" w:cs="Arial"/>
                <w:spacing w:val="-1"/>
                <w:sz w:val="18"/>
                <w:szCs w:val="18"/>
              </w:rPr>
              <w:t>, details below</w:t>
            </w:r>
          </w:p>
          <w:p w14:paraId="42795EC6" w14:textId="77777777" w:rsidR="00AA5FA7" w:rsidRPr="00EF0C38" w:rsidRDefault="00AA5FA7" w:rsidP="008B107C">
            <w:pPr>
              <w:snapToGrid w:val="0"/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535BAC1" w14:textId="77777777" w:rsidR="00AA5FA7" w:rsidRDefault="00AA5FA7" w:rsidP="008B107C">
            <w:pPr>
              <w:snapToGrid w:val="0"/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86226">
              <w:rPr>
                <w:rFonts w:ascii="Arial" w:hAnsi="Arial" w:cs="Arial"/>
                <w:bCs/>
                <w:sz w:val="18"/>
                <w:szCs w:val="18"/>
              </w:rPr>
              <w:t>Website: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hyperlink r:id="rId8" w:history="1">
              <w:r w:rsidRPr="00586226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https://math.sci.ccny.cuny.edu/course/math-20100/</w:t>
              </w:r>
            </w:hyperlink>
          </w:p>
        </w:tc>
      </w:tr>
    </w:tbl>
    <w:p w14:paraId="73ED4CBB" w14:textId="77777777" w:rsidR="00AA5FA7" w:rsidRPr="00D45853" w:rsidRDefault="00AA5FA7" w:rsidP="00665175">
      <w:pPr>
        <w:spacing w:before="1"/>
        <w:jc w:val="center"/>
        <w:rPr>
          <w:rFonts w:ascii="Arial" w:eastAsia="Arial" w:hAnsi="Arial" w:cs="Arial"/>
          <w:sz w:val="12"/>
          <w:szCs w:val="12"/>
        </w:rPr>
      </w:pPr>
    </w:p>
    <w:p w14:paraId="267C22E0" w14:textId="068A5C56" w:rsidR="0049047F" w:rsidRDefault="00665175" w:rsidP="0048444A">
      <w:pPr>
        <w:jc w:val="center"/>
        <w:rPr>
          <w:rFonts w:ascii="Book Antiqua" w:eastAsia="Book Antiqua" w:hAnsi="Book Antiqua" w:cs="Book Antiqua"/>
          <w:sz w:val="20"/>
          <w:szCs w:val="20"/>
        </w:rPr>
      </w:pPr>
      <w:r w:rsidRPr="00B345FC">
        <w:rPr>
          <w:rFonts w:ascii="Book Antiqua" w:hAnsi="Book Antiqua"/>
          <w:b/>
          <w:spacing w:val="-1"/>
          <w:sz w:val="20"/>
          <w:u w:val="single"/>
        </w:rPr>
        <w:t>T</w:t>
      </w:r>
      <w:r w:rsidR="0049047F" w:rsidRPr="00B345FC">
        <w:rPr>
          <w:rFonts w:ascii="Book Antiqua" w:hAnsi="Book Antiqua"/>
          <w:b/>
          <w:spacing w:val="-1"/>
          <w:sz w:val="20"/>
          <w:u w:val="single"/>
        </w:rPr>
        <w:t>extb</w:t>
      </w:r>
      <w:r w:rsidR="0049047F" w:rsidRPr="00B345FC">
        <w:rPr>
          <w:rFonts w:ascii="Book Antiqua" w:hAnsi="Book Antiqua"/>
          <w:b/>
          <w:spacing w:val="-2"/>
          <w:sz w:val="20"/>
          <w:u w:val="single"/>
        </w:rPr>
        <w:t>ook</w:t>
      </w:r>
      <w:r w:rsidR="0049047F" w:rsidRPr="00B345FC">
        <w:rPr>
          <w:rFonts w:ascii="Book Antiqua" w:hAnsi="Book Antiqua"/>
          <w:b/>
          <w:spacing w:val="-2"/>
          <w:sz w:val="20"/>
        </w:rPr>
        <w:t>:</w:t>
      </w:r>
      <w:r w:rsidR="0049047F" w:rsidRPr="00B345FC">
        <w:rPr>
          <w:rFonts w:ascii="Book Antiqua" w:hAnsi="Book Antiqua"/>
          <w:b/>
          <w:spacing w:val="11"/>
          <w:sz w:val="20"/>
        </w:rPr>
        <w:t xml:space="preserve"> </w:t>
      </w:r>
      <w:r w:rsidR="0049047F" w:rsidRPr="00B345FC">
        <w:rPr>
          <w:rFonts w:ascii="Book Antiqua" w:hAnsi="Book Antiqua"/>
          <w:b/>
          <w:sz w:val="20"/>
        </w:rPr>
        <w:t>Calculus</w:t>
      </w:r>
      <w:r w:rsidR="0049047F" w:rsidRPr="00B345FC">
        <w:rPr>
          <w:rFonts w:ascii="Book Antiqua" w:hAnsi="Book Antiqua"/>
          <w:b/>
          <w:spacing w:val="2"/>
          <w:sz w:val="20"/>
        </w:rPr>
        <w:t xml:space="preserve"> </w:t>
      </w:r>
      <w:r w:rsidR="00F20456" w:rsidRPr="00B345FC">
        <w:rPr>
          <w:rFonts w:ascii="Book Antiqua" w:hAnsi="Book Antiqua"/>
          <w:b/>
          <w:sz w:val="20"/>
        </w:rPr>
        <w:t xml:space="preserve">Volume </w:t>
      </w:r>
      <w:r w:rsidR="00B345FC" w:rsidRPr="00B345FC">
        <w:rPr>
          <w:rFonts w:ascii="Book Antiqua" w:hAnsi="Book Antiqua"/>
          <w:b/>
          <w:sz w:val="20"/>
        </w:rPr>
        <w:t>1</w:t>
      </w:r>
      <w:r w:rsidR="0049047F">
        <w:rPr>
          <w:rFonts w:ascii="Book Antiqua"/>
          <w:sz w:val="20"/>
        </w:rPr>
        <w:t>,</w:t>
      </w:r>
      <w:r w:rsidR="0049047F">
        <w:rPr>
          <w:rFonts w:ascii="Book Antiqua"/>
          <w:spacing w:val="-4"/>
          <w:sz w:val="20"/>
        </w:rPr>
        <w:t xml:space="preserve"> </w:t>
      </w:r>
      <w:r w:rsidR="0049047F">
        <w:rPr>
          <w:rFonts w:ascii="Book Antiqua"/>
          <w:spacing w:val="-3"/>
          <w:sz w:val="20"/>
        </w:rPr>
        <w:t>b</w:t>
      </w:r>
      <w:r w:rsidR="0049047F">
        <w:rPr>
          <w:rFonts w:ascii="Book Antiqua"/>
          <w:spacing w:val="-4"/>
          <w:sz w:val="20"/>
        </w:rPr>
        <w:t>y</w:t>
      </w:r>
      <w:r w:rsidR="0049047F">
        <w:rPr>
          <w:rFonts w:ascii="Book Antiqua"/>
          <w:spacing w:val="-3"/>
          <w:sz w:val="20"/>
        </w:rPr>
        <w:t xml:space="preserve"> </w:t>
      </w:r>
      <w:r w:rsidR="00F20456">
        <w:rPr>
          <w:rFonts w:ascii="Book Antiqua"/>
          <w:spacing w:val="-2"/>
          <w:sz w:val="20"/>
        </w:rPr>
        <w:t>Herman, Strang, et al</w:t>
      </w:r>
      <w:r w:rsidR="0049047F">
        <w:rPr>
          <w:rFonts w:ascii="Book Antiqua"/>
          <w:spacing w:val="-1"/>
          <w:sz w:val="20"/>
        </w:rPr>
        <w:t>,</w:t>
      </w:r>
      <w:r w:rsidR="0049047F">
        <w:rPr>
          <w:rFonts w:ascii="Book Antiqua"/>
          <w:spacing w:val="-4"/>
          <w:sz w:val="20"/>
        </w:rPr>
        <w:t xml:space="preserve"> </w:t>
      </w:r>
      <w:r w:rsidR="001E067D">
        <w:rPr>
          <w:rFonts w:ascii="Book Antiqua"/>
          <w:sz w:val="20"/>
        </w:rPr>
        <w:t>ISBN</w:t>
      </w:r>
      <w:r w:rsidR="00891C03">
        <w:rPr>
          <w:rFonts w:ascii="Book Antiqua"/>
          <w:sz w:val="20"/>
        </w:rPr>
        <w:t>-13:</w:t>
      </w:r>
      <w:r w:rsidR="001E067D">
        <w:rPr>
          <w:rFonts w:ascii="Book Antiqua"/>
          <w:sz w:val="20"/>
        </w:rPr>
        <w:t xml:space="preserve"> 978-1-938168-02-4,</w:t>
      </w:r>
      <w:r w:rsidR="00F20456">
        <w:rPr>
          <w:rFonts w:ascii="Book Antiqua"/>
          <w:sz w:val="20"/>
        </w:rPr>
        <w:t xml:space="preserve"> </w:t>
      </w:r>
      <w:proofErr w:type="spellStart"/>
      <w:r w:rsidR="00F20456">
        <w:rPr>
          <w:rFonts w:ascii="Book Antiqua"/>
          <w:sz w:val="20"/>
        </w:rPr>
        <w:t>Openstax</w:t>
      </w:r>
      <w:proofErr w:type="spellEnd"/>
    </w:p>
    <w:p w14:paraId="68C69CD9" w14:textId="0238A901" w:rsidR="0049047F" w:rsidRDefault="001E067D" w:rsidP="0048444A">
      <w:pPr>
        <w:ind w:left="110"/>
        <w:jc w:val="center"/>
      </w:pPr>
      <w:hyperlink r:id="rId9" w:history="1">
        <w:r w:rsidRPr="006A20E1">
          <w:rPr>
            <w:rStyle w:val="Hyperlink"/>
            <w:rFonts w:ascii="Garamond" w:hAnsi="Garamond" w:cs="Verdana-Bold"/>
            <w:b/>
            <w:bCs/>
          </w:rPr>
          <w:t>https://openstax.org/details/books/calculus-volume-1</w:t>
        </w:r>
      </w:hyperlink>
    </w:p>
    <w:p w14:paraId="5F3C4F6D" w14:textId="17BFB117" w:rsidR="0048444A" w:rsidRDefault="001D3D84" w:rsidP="0048444A">
      <w:pPr>
        <w:jc w:val="center"/>
        <w:rPr>
          <w:rFonts w:ascii="Book Antiqua"/>
          <w:spacing w:val="-4"/>
          <w:sz w:val="20"/>
          <w:szCs w:val="20"/>
        </w:rPr>
      </w:pPr>
      <w:r w:rsidRPr="00B345FC">
        <w:rPr>
          <w:rFonts w:ascii="Book Antiqua" w:eastAsia="Book Antiqua" w:hAnsi="Book Antiqua" w:cs="Book Antiqua"/>
          <w:sz w:val="20"/>
          <w:szCs w:val="20"/>
        </w:rPr>
        <w:t>F</w:t>
      </w:r>
      <w:r w:rsidR="00665175" w:rsidRPr="00B345FC">
        <w:rPr>
          <w:rFonts w:ascii="Book Antiqua" w:eastAsia="Book Antiqua" w:hAnsi="Book Antiqua" w:cs="Book Antiqua"/>
          <w:sz w:val="20"/>
          <w:szCs w:val="20"/>
        </w:rPr>
        <w:t>or last topic</w:t>
      </w:r>
      <w:r w:rsidR="00891C03" w:rsidRPr="00B345FC">
        <w:rPr>
          <w:rFonts w:ascii="Book Antiqua" w:eastAsia="Book Antiqua" w:hAnsi="Book Antiqua" w:cs="Book Antiqua"/>
          <w:sz w:val="20"/>
          <w:szCs w:val="20"/>
        </w:rPr>
        <w:t xml:space="preserve"> in 201</w:t>
      </w:r>
      <w:r w:rsidR="0048444A" w:rsidRPr="00B345FC">
        <w:rPr>
          <w:rFonts w:ascii="Book Antiqua" w:eastAsia="Book Antiqua" w:hAnsi="Book Antiqua" w:cs="Book Antiqua"/>
          <w:sz w:val="20"/>
          <w:szCs w:val="20"/>
        </w:rPr>
        <w:t>,</w:t>
      </w:r>
      <w:r w:rsidR="005959E1" w:rsidRPr="00B345FC">
        <w:rPr>
          <w:rFonts w:ascii="Book Antiqua" w:eastAsia="Book Antiqua" w:hAnsi="Book Antiqua" w:cs="Book Antiqua"/>
          <w:sz w:val="20"/>
          <w:szCs w:val="20"/>
        </w:rPr>
        <w:t xml:space="preserve"> and for 212 beginning</w:t>
      </w:r>
      <w:r w:rsidR="0048444A" w:rsidRPr="00B345FC">
        <w:rPr>
          <w:rFonts w:ascii="Book Antiqua" w:eastAsia="Book Antiqua" w:hAnsi="Book Antiqua" w:cs="Book Antiqua"/>
          <w:sz w:val="20"/>
          <w:szCs w:val="20"/>
        </w:rPr>
        <w:t xml:space="preserve"> in</w:t>
      </w:r>
      <w:r w:rsidR="005959E1" w:rsidRPr="00B345FC">
        <w:rPr>
          <w:rFonts w:ascii="Book Antiqua" w:eastAsia="Book Antiqua" w:hAnsi="Book Antiqua" w:cs="Book Antiqua"/>
          <w:sz w:val="20"/>
          <w:szCs w:val="20"/>
        </w:rPr>
        <w:t xml:space="preserve"> sp2</w:t>
      </w:r>
      <w:r w:rsidR="0048444A" w:rsidRPr="00B345FC">
        <w:rPr>
          <w:rFonts w:ascii="Book Antiqua" w:eastAsia="Book Antiqua" w:hAnsi="Book Antiqua" w:cs="Book Antiqua"/>
          <w:sz w:val="20"/>
          <w:szCs w:val="20"/>
        </w:rPr>
        <w:t>7</w:t>
      </w:r>
      <w:r w:rsidR="00665175" w:rsidRPr="00B345FC">
        <w:rPr>
          <w:rFonts w:ascii="Book Antiqua" w:eastAsia="Book Antiqua" w:hAnsi="Book Antiqua" w:cs="Book Antiqua"/>
          <w:sz w:val="20"/>
          <w:szCs w:val="20"/>
        </w:rPr>
        <w:t>:</w:t>
      </w:r>
      <w:r w:rsidR="00665175" w:rsidRPr="00B345FC">
        <w:rPr>
          <w:rFonts w:ascii="Book Antiqua" w:hAnsi="Book Antiqua"/>
          <w:b/>
          <w:sz w:val="20"/>
        </w:rPr>
        <w:t xml:space="preserve"> </w:t>
      </w:r>
      <w:r w:rsidR="00665175" w:rsidRPr="00B345FC">
        <w:rPr>
          <w:rFonts w:ascii="Book Antiqua" w:hAnsi="Book Antiqua"/>
          <w:b/>
          <w:sz w:val="20"/>
          <w:szCs w:val="20"/>
        </w:rPr>
        <w:t>Calculus</w:t>
      </w:r>
      <w:r w:rsidR="00665175" w:rsidRPr="00B345FC">
        <w:rPr>
          <w:rFonts w:ascii="Book Antiqua" w:hAnsi="Book Antiqua"/>
          <w:b/>
          <w:spacing w:val="2"/>
          <w:sz w:val="20"/>
          <w:szCs w:val="20"/>
        </w:rPr>
        <w:t xml:space="preserve"> </w:t>
      </w:r>
      <w:r w:rsidR="00665175" w:rsidRPr="00B345FC">
        <w:rPr>
          <w:rFonts w:ascii="Book Antiqua" w:hAnsi="Book Antiqua"/>
          <w:b/>
          <w:sz w:val="20"/>
          <w:szCs w:val="20"/>
        </w:rPr>
        <w:t xml:space="preserve">Volume </w:t>
      </w:r>
      <w:r w:rsidR="00B345FC" w:rsidRPr="00B345FC">
        <w:rPr>
          <w:rFonts w:ascii="Book Antiqua" w:hAnsi="Book Antiqua"/>
          <w:b/>
          <w:sz w:val="20"/>
          <w:szCs w:val="20"/>
        </w:rPr>
        <w:t>2</w:t>
      </w:r>
      <w:r w:rsidR="00665175" w:rsidRPr="00B345FC">
        <w:rPr>
          <w:rFonts w:ascii="Book Antiqua" w:hAnsi="Book Antiqua"/>
          <w:sz w:val="20"/>
          <w:szCs w:val="20"/>
        </w:rPr>
        <w:t>,</w:t>
      </w:r>
      <w:r w:rsidR="00665175" w:rsidRPr="00665175">
        <w:rPr>
          <w:rFonts w:ascii="Book Antiqua"/>
          <w:spacing w:val="-4"/>
          <w:sz w:val="20"/>
          <w:szCs w:val="20"/>
        </w:rPr>
        <w:t xml:space="preserve"> </w:t>
      </w:r>
      <w:r w:rsidR="00665175" w:rsidRPr="00665175">
        <w:rPr>
          <w:rFonts w:ascii="Book Antiqua"/>
          <w:spacing w:val="-3"/>
          <w:sz w:val="20"/>
          <w:szCs w:val="20"/>
        </w:rPr>
        <w:t>b</w:t>
      </w:r>
      <w:r w:rsidR="00665175" w:rsidRPr="00665175">
        <w:rPr>
          <w:rFonts w:ascii="Book Antiqua"/>
          <w:spacing w:val="-4"/>
          <w:sz w:val="20"/>
          <w:szCs w:val="20"/>
        </w:rPr>
        <w:t>y</w:t>
      </w:r>
      <w:r w:rsidR="00665175" w:rsidRPr="00665175">
        <w:rPr>
          <w:rFonts w:ascii="Book Antiqua"/>
          <w:spacing w:val="-3"/>
          <w:sz w:val="20"/>
          <w:szCs w:val="20"/>
        </w:rPr>
        <w:t xml:space="preserve"> </w:t>
      </w:r>
      <w:r w:rsidR="00665175" w:rsidRPr="00665175">
        <w:rPr>
          <w:rFonts w:ascii="Book Antiqua"/>
          <w:spacing w:val="-2"/>
          <w:sz w:val="20"/>
          <w:szCs w:val="20"/>
        </w:rPr>
        <w:t>Herman, Strang, et al</w:t>
      </w:r>
      <w:r w:rsidR="00665175" w:rsidRPr="00665175">
        <w:rPr>
          <w:rFonts w:ascii="Book Antiqua"/>
          <w:spacing w:val="-1"/>
          <w:sz w:val="20"/>
          <w:szCs w:val="20"/>
        </w:rPr>
        <w:t>,</w:t>
      </w:r>
      <w:r w:rsidR="00665175" w:rsidRPr="00665175">
        <w:rPr>
          <w:rFonts w:ascii="Book Antiqua"/>
          <w:spacing w:val="-4"/>
          <w:sz w:val="20"/>
          <w:szCs w:val="20"/>
        </w:rPr>
        <w:t xml:space="preserve"> </w:t>
      </w:r>
    </w:p>
    <w:p w14:paraId="0A1097D6" w14:textId="078CB24B" w:rsidR="00665175" w:rsidRDefault="00665175" w:rsidP="0048444A">
      <w:pPr>
        <w:jc w:val="center"/>
      </w:pPr>
      <w:r w:rsidRPr="00665175">
        <w:rPr>
          <w:rFonts w:ascii="Book Antiqua"/>
          <w:sz w:val="20"/>
          <w:szCs w:val="20"/>
        </w:rPr>
        <w:t>ISBN</w:t>
      </w:r>
      <w:r w:rsidR="00891C03">
        <w:rPr>
          <w:rFonts w:ascii="Book Antiqua"/>
          <w:sz w:val="20"/>
          <w:szCs w:val="20"/>
        </w:rPr>
        <w:t>-</w:t>
      </w:r>
      <w:r w:rsidR="001D3D84" w:rsidRPr="001D3D84">
        <w:rPr>
          <w:rFonts w:ascii="Book Antiqua"/>
          <w:sz w:val="20"/>
          <w:szCs w:val="20"/>
        </w:rPr>
        <w:t>13: 978-1-938168-06-2</w:t>
      </w:r>
      <w:r w:rsidR="0048444A">
        <w:rPr>
          <w:rFonts w:ascii="Book Antiqua"/>
          <w:sz w:val="20"/>
          <w:szCs w:val="20"/>
        </w:rPr>
        <w:t xml:space="preserve"> </w:t>
      </w:r>
      <w:hyperlink r:id="rId10" w:history="1">
        <w:r w:rsidR="001D3D84" w:rsidRPr="001D3D84">
          <w:rPr>
            <w:rStyle w:val="Hyperlink"/>
            <w:rFonts w:ascii="Book Antiqua" w:eastAsia="Book Antiqua" w:hAnsi="Book Antiqua" w:cs="Book Antiqua"/>
            <w:sz w:val="20"/>
            <w:szCs w:val="20"/>
          </w:rPr>
          <w:t>https://openstax.org/details/books/calculus-volume-2</w:t>
        </w:r>
      </w:hyperlink>
    </w:p>
    <w:p w14:paraId="10411BCB" w14:textId="77777777" w:rsidR="00EF0C38" w:rsidRPr="00D45853" w:rsidRDefault="00EF0C38" w:rsidP="0048444A">
      <w:pPr>
        <w:jc w:val="center"/>
        <w:rPr>
          <w:sz w:val="12"/>
          <w:szCs w:val="12"/>
        </w:rPr>
      </w:pPr>
    </w:p>
    <w:p w14:paraId="5E591B7B" w14:textId="0703E8F0" w:rsidR="001E067D" w:rsidRDefault="00EF0C38" w:rsidP="00EF0C38">
      <w:pPr>
        <w:jc w:val="center"/>
        <w:rPr>
          <w:rFonts w:ascii="Book Antiqua" w:eastAsia="Book Antiqua" w:hAnsi="Book Antiqua" w:cs="Book Antiqua"/>
          <w:sz w:val="20"/>
          <w:szCs w:val="20"/>
        </w:rPr>
      </w:pPr>
      <w:r>
        <w:t>Topics and Allotted times</w:t>
      </w:r>
    </w:p>
    <w:p w14:paraId="48545304" w14:textId="77777777" w:rsidR="00E93BDA" w:rsidRDefault="00E93BDA" w:rsidP="00EF0C38">
      <w:pPr>
        <w:spacing w:before="4"/>
        <w:jc w:val="center"/>
        <w:rPr>
          <w:rFonts w:ascii="Book Antiqua" w:eastAsia="Book Antiqua" w:hAnsi="Book Antiqua" w:cs="Book Antiqua"/>
          <w:sz w:val="12"/>
          <w:szCs w:val="12"/>
        </w:rPr>
      </w:pPr>
    </w:p>
    <w:tbl>
      <w:tblPr>
        <w:tblW w:w="10330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557"/>
        <w:gridCol w:w="4050"/>
        <w:gridCol w:w="5130"/>
      </w:tblGrid>
      <w:tr w:rsidR="008B1A68" w14:paraId="6D581273" w14:textId="2AD96A32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1AE4C" w14:textId="77777777" w:rsidR="008B1A68" w:rsidRDefault="008B1A68" w:rsidP="004E0884">
            <w:pPr>
              <w:pStyle w:val="TableParagraph"/>
              <w:spacing w:line="213" w:lineRule="exact"/>
              <w:ind w:left="-4"/>
              <w:jc w:val="center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z w:val="20"/>
              </w:rPr>
              <w:t>Time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87E63" w14:textId="4F9289BC" w:rsidR="008B1A68" w:rsidRPr="00B345FC" w:rsidRDefault="00EF0C38" w:rsidP="00B345FC">
            <w:pPr>
              <w:pStyle w:val="TableParagraph"/>
              <w:spacing w:line="213" w:lineRule="exact"/>
              <w:ind w:left="-4"/>
              <w:jc w:val="center"/>
              <w:rPr>
                <w:rFonts w:ascii="Book Antiqua" w:eastAsia="Georgia" w:hAnsi="Book Antiqua" w:cs="Georgia"/>
                <w:sz w:val="20"/>
                <w:szCs w:val="20"/>
              </w:rPr>
            </w:pPr>
            <w:r w:rsidRPr="00B345FC">
              <w:rPr>
                <w:rFonts w:ascii="Book Antiqua" w:hAnsi="Book Antiqua"/>
                <w:b/>
                <w:sz w:val="20"/>
              </w:rPr>
              <w:t>V</w:t>
            </w:r>
            <w:r w:rsidR="008B1A68" w:rsidRPr="00B345FC">
              <w:rPr>
                <w:rFonts w:ascii="Book Antiqua" w:hAnsi="Book Antiqua"/>
                <w:b/>
                <w:sz w:val="20"/>
              </w:rPr>
              <w:t>ol 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658192" w14:textId="49A1A772" w:rsidR="008B1A68" w:rsidRDefault="008B1A68">
            <w:pPr>
              <w:pStyle w:val="TableParagraph"/>
              <w:spacing w:line="213" w:lineRule="exact"/>
              <w:ind w:left="-4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Title; t</w:t>
            </w:r>
            <w:r>
              <w:rPr>
                <w:rFonts w:ascii="Georgia"/>
                <w:b/>
                <w:spacing w:val="-5"/>
                <w:sz w:val="20"/>
              </w:rPr>
              <w:t>opic</w:t>
            </w:r>
            <w:r>
              <w:rPr>
                <w:rFonts w:ascii="Georgia"/>
                <w:b/>
                <w:spacing w:val="4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to</w:t>
            </w:r>
            <w:r>
              <w:rPr>
                <w:rFonts w:ascii="Georgia"/>
                <w:b/>
                <w:spacing w:val="3"/>
                <w:sz w:val="20"/>
              </w:rPr>
              <w:t xml:space="preserve"> be </w:t>
            </w:r>
            <w:r>
              <w:rPr>
                <w:rFonts w:ascii="Georgia"/>
                <w:b/>
                <w:spacing w:val="-3"/>
                <w:sz w:val="20"/>
              </w:rPr>
              <w:t>co</w:t>
            </w:r>
            <w:r>
              <w:rPr>
                <w:rFonts w:ascii="Georgia"/>
                <w:b/>
                <w:spacing w:val="-2"/>
                <w:sz w:val="20"/>
              </w:rPr>
              <w:t>v</w:t>
            </w:r>
            <w:r>
              <w:rPr>
                <w:rFonts w:ascii="Georgia"/>
                <w:b/>
                <w:spacing w:val="-3"/>
                <w:sz w:val="20"/>
              </w:rPr>
              <w:t>ered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287D34" w14:textId="3E7085F0" w:rsidR="008B1A68" w:rsidRPr="0049047F" w:rsidRDefault="003F1F43">
            <w:pPr>
              <w:pStyle w:val="TableParagraph"/>
              <w:spacing w:line="213" w:lineRule="exact"/>
              <w:ind w:left="-4"/>
              <w:rPr>
                <w:rFonts w:ascii="Georgia" w:eastAsia="Georgia" w:hAnsi="Georgia" w:cs="Georgia"/>
                <w:b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sz w:val="20"/>
                <w:szCs w:val="20"/>
              </w:rPr>
              <w:t>Supplemental text exercises</w:t>
            </w:r>
            <w:r w:rsidR="001E06EC" w:rsidRPr="001E06EC">
              <w:rPr>
                <w:rFonts w:ascii="Georgia" w:eastAsia="Georgia" w:hAnsi="Georgia" w:cs="Georgia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8B1A68" w14:paraId="6686C66F" w14:textId="3368F631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8A875" w14:textId="2081D63F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0.5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372E3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B34E6" w14:textId="4C22E543" w:rsidR="008B1A68" w:rsidRDefault="008B1A68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Review of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92B80" w14:textId="45687D76" w:rsidR="008B1A68" w:rsidRPr="00555088" w:rsidRDefault="00A16C92">
            <w:pPr>
              <w:pStyle w:val="TableParagraph"/>
              <w:spacing w:line="226" w:lineRule="exact"/>
              <w:ind w:left="-4"/>
              <w:rPr>
                <w:rFonts w:eastAsia="Book Antiqua" w:cstheme="minorHAnsi"/>
                <w:sz w:val="18"/>
                <w:szCs w:val="18"/>
              </w:rPr>
            </w:pPr>
            <w:r w:rsidRPr="00555088">
              <w:rPr>
                <w:rFonts w:eastAsia="Book Antiqua" w:cstheme="minorHAnsi"/>
                <w:sz w:val="18"/>
                <w:szCs w:val="18"/>
              </w:rPr>
              <w:t>7,9,11,13,14,15,16,17,20,37,40,43,46,47,48</w:t>
            </w:r>
          </w:p>
        </w:tc>
      </w:tr>
      <w:tr w:rsidR="008B1A68" w14:paraId="6A12E975" w14:textId="5646D28F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770C1" w14:textId="4624B254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0.5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D938D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2503B" w14:textId="4D74C2A6" w:rsidR="008B1A68" w:rsidRDefault="008B1A68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Basic Classes of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CB045" w14:textId="4045182A" w:rsidR="008B1A68" w:rsidRPr="00555088" w:rsidRDefault="00A16C92">
            <w:pPr>
              <w:pStyle w:val="TableParagraph"/>
              <w:spacing w:line="226" w:lineRule="exact"/>
              <w:ind w:left="-4"/>
              <w:rPr>
                <w:rFonts w:eastAsia="Book Antiqua" w:cstheme="minorHAnsi"/>
                <w:sz w:val="18"/>
                <w:szCs w:val="18"/>
              </w:rPr>
            </w:pPr>
            <w:r w:rsidRPr="00555088">
              <w:rPr>
                <w:rFonts w:eastAsia="Book Antiqua" w:cstheme="minorHAnsi"/>
                <w:sz w:val="18"/>
                <w:szCs w:val="18"/>
              </w:rPr>
              <w:t>59,66,67,71,73,75,81,83,86,87,89,91,93,95,97</w:t>
            </w:r>
          </w:p>
        </w:tc>
      </w:tr>
      <w:tr w:rsidR="008B1A68" w14:paraId="0998CEEA" w14:textId="434EF2BA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9315A7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293F1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1.3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24A29" w14:textId="622FA128" w:rsidR="008B1A68" w:rsidRDefault="008B1A68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Trigonometric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3D6EC" w14:textId="2248756C" w:rsidR="008B1A68" w:rsidRPr="00555088" w:rsidRDefault="00A94381">
            <w:pPr>
              <w:pStyle w:val="TableParagraph"/>
              <w:spacing w:line="225" w:lineRule="exact"/>
              <w:ind w:left="-4"/>
              <w:rPr>
                <w:rFonts w:eastAsia="Book Antiqua" w:cstheme="minorHAnsi"/>
                <w:sz w:val="18"/>
                <w:szCs w:val="18"/>
              </w:rPr>
            </w:pPr>
            <w:r w:rsidRPr="00555088">
              <w:rPr>
                <w:rFonts w:eastAsia="Book Antiqua" w:cstheme="minorHAnsi"/>
                <w:sz w:val="18"/>
                <w:szCs w:val="18"/>
              </w:rPr>
              <w:t>113,115,119,121,123,125,129,136,139,141,155,159,165,171</w:t>
            </w:r>
          </w:p>
        </w:tc>
      </w:tr>
      <w:tr w:rsidR="008B1A68" w14:paraId="631A665F" w14:textId="31ADDFB8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69CCE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A74B6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1.4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C36D8" w14:textId="0A004468" w:rsidR="008B1A68" w:rsidRDefault="008B1A68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Inverse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0D64E" w14:textId="14D0DFD9" w:rsidR="008B1A68" w:rsidRPr="00555088" w:rsidRDefault="003559A8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189,190,196,199-204,207-15</w:t>
            </w:r>
          </w:p>
        </w:tc>
      </w:tr>
      <w:tr w:rsidR="008B1A68" w14:paraId="5E4325F5" w14:textId="352E4A7A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623E8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C2324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D0E32" w14:textId="2CE66961" w:rsidR="008B1A68" w:rsidRDefault="008B1A68" w:rsidP="0048444A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Expon</w:t>
            </w:r>
            <w:proofErr w:type="spellEnd"/>
            <w:r w:rsidR="003559A8">
              <w:rPr>
                <w:rFonts w:ascii="Book Antiqua" w:eastAsia="Book Antiqua" w:hAnsi="Book Antiqua" w:cs="Book Antiqua"/>
                <w:sz w:val="20"/>
                <w:szCs w:val="20"/>
              </w:rPr>
              <w:t>.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&amp; Log</w:t>
            </w:r>
            <w:r w:rsidR="003559A8">
              <w:rPr>
                <w:rFonts w:ascii="Book Antiqua" w:eastAsia="Book Antiqua" w:hAnsi="Book Antiqua" w:cs="Book Antiqua"/>
                <w:sz w:val="20"/>
                <w:szCs w:val="20"/>
              </w:rPr>
              <w:t>.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Functions</w:t>
            </w:r>
            <w:r w:rsidR="003559A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(omit hyperbolic)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908AE" w14:textId="1E657A11" w:rsidR="008B1A68" w:rsidRPr="00555088" w:rsidRDefault="003559A8" w:rsidP="0048444A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229,233-8,240-3,245,246-251,254-9,270-9,284-9</w:t>
            </w:r>
          </w:p>
          <w:p w14:paraId="5F266024" w14:textId="11E6F909" w:rsidR="003559A8" w:rsidRPr="00555088" w:rsidRDefault="003559A8" w:rsidP="0048444A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</w:p>
        </w:tc>
      </w:tr>
      <w:tr w:rsidR="008B1A68" w14:paraId="307AB9C5" w14:textId="36D5FCAC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422E3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0.5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B341D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5AE140" w14:textId="355B38A5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A Preview of Calculus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02E3D" w14:textId="77290EB7" w:rsidR="008B1A68" w:rsidRPr="00555088" w:rsidRDefault="0029647A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1-3,16-7,24-5</w:t>
            </w:r>
          </w:p>
        </w:tc>
      </w:tr>
      <w:tr w:rsidR="008B1A68" w14:paraId="56766C87" w14:textId="41187C04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358BB6" w14:textId="1FB36E25" w:rsidR="008B1A68" w:rsidRDefault="0029647A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DBA74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6DF5C" w14:textId="3E3271E0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494770">
              <w:rPr>
                <w:rFonts w:ascii="Book Antiqua"/>
                <w:sz w:val="20"/>
              </w:rPr>
              <w:t>The Limit of a Function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3C9EE" w14:textId="1A509C48" w:rsidR="008B1A68" w:rsidRPr="00555088" w:rsidRDefault="0029647A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30,35,46-54,77</w:t>
            </w:r>
          </w:p>
        </w:tc>
      </w:tr>
      <w:tr w:rsidR="008B1A68" w14:paraId="3BDF414B" w14:textId="1EDB5410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2E524F" w14:textId="2A76183F" w:rsidR="008B1A68" w:rsidRDefault="0029647A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185D51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2.3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0C43D" w14:textId="000608BC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494770">
              <w:rPr>
                <w:rFonts w:ascii="Book Antiqua"/>
                <w:sz w:val="20"/>
              </w:rPr>
              <w:t>The Limit Laws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553DD" w14:textId="758CEDE7" w:rsidR="008B1A68" w:rsidRPr="00555088" w:rsidRDefault="0014652D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83-5,87,93,95,97-9,103-4,107-9,115-6 (no need for calculator)</w:t>
            </w:r>
            <w:r w:rsidR="00863BCD">
              <w:rPr>
                <w:rFonts w:ascii="Calibri" w:eastAsia="Book Antiqua" w:hAnsi="Calibri" w:cs="Calibri"/>
                <w:sz w:val="18"/>
                <w:szCs w:val="18"/>
              </w:rPr>
              <w:t>,127-8</w:t>
            </w:r>
          </w:p>
        </w:tc>
      </w:tr>
      <w:tr w:rsidR="008B1A68" w14:paraId="46DC1E1E" w14:textId="02829A8A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8A565" w14:textId="037D9276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E1B03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2.4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F1DBA" w14:textId="79B745C4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Continuity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44808" w14:textId="0DF481A9" w:rsidR="008B1A68" w:rsidRPr="00555088" w:rsidRDefault="0014652D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131-8,140,142-3,145,</w:t>
            </w:r>
            <w:r w:rsidR="003A0206" w:rsidRPr="00555088">
              <w:rPr>
                <w:rFonts w:ascii="Calibri" w:eastAsia="Book Antiqua" w:hAnsi="Calibri" w:cs="Calibri"/>
                <w:sz w:val="18"/>
                <w:szCs w:val="18"/>
              </w:rPr>
              <w:t>149,150-1,153-4,161-7,175</w:t>
            </w:r>
          </w:p>
        </w:tc>
      </w:tr>
      <w:tr w:rsidR="008B1A68" w14:paraId="1E242016" w14:textId="3423E224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C3C1E" w14:textId="65FC739C" w:rsidR="008B1A68" w:rsidRDefault="00F21BAA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1B0EDD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2.5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5DE18" w14:textId="37029ABB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2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Precise</w:t>
            </w:r>
            <w:r>
              <w:rPr>
                <w:rFonts w:ascii="Book Antiqua"/>
                <w:spacing w:val="3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Definition</w:t>
            </w:r>
            <w:r>
              <w:rPr>
                <w:rFonts w:ascii="Book Antiqua"/>
                <w:spacing w:val="2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of</w:t>
            </w:r>
            <w:r>
              <w:rPr>
                <w:rFonts w:ascii="Book Antiqua"/>
                <w:spacing w:val="2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a</w:t>
            </w:r>
            <w:r>
              <w:rPr>
                <w:rFonts w:ascii="Book Antiqua"/>
                <w:spacing w:val="3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Limit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62632" w14:textId="6D57D236" w:rsidR="008B1A68" w:rsidRPr="00555088" w:rsidRDefault="00334120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177,180,183,188-9,191,196-</w:t>
            </w:r>
            <w:r w:rsidR="001E06EC" w:rsidRPr="00555088">
              <w:rPr>
                <w:rFonts w:ascii="Calibri" w:eastAsia="Book Antiqua" w:hAnsi="Calibri" w:cs="Calibri"/>
                <w:sz w:val="18"/>
                <w:szCs w:val="18"/>
              </w:rPr>
              <w:t>8,</w:t>
            </w:r>
            <w:r w:rsidR="00B93BD6" w:rsidRPr="00555088">
              <w:rPr>
                <w:rFonts w:ascii="Calibri" w:eastAsia="Book Antiqua" w:hAnsi="Calibri" w:cs="Calibri"/>
                <w:sz w:val="18"/>
                <w:szCs w:val="18"/>
              </w:rPr>
              <w:t>*</w:t>
            </w:r>
            <w:r w:rsidR="001E06EC" w:rsidRPr="00555088">
              <w:rPr>
                <w:rFonts w:ascii="Calibri" w:eastAsia="Book Antiqua" w:hAnsi="Calibri" w:cs="Calibri"/>
                <w:sz w:val="18"/>
                <w:szCs w:val="18"/>
              </w:rPr>
              <w:t>202-</w:t>
            </w:r>
            <w:r w:rsidR="00F932D3" w:rsidRPr="00555088">
              <w:rPr>
                <w:rFonts w:ascii="Calibri" w:eastAsia="Book Antiqua" w:hAnsi="Calibri" w:cs="Calibri"/>
                <w:sz w:val="18"/>
                <w:szCs w:val="18"/>
              </w:rPr>
              <w:t>5</w:t>
            </w:r>
          </w:p>
        </w:tc>
      </w:tr>
      <w:tr w:rsidR="008B1A68" w14:paraId="457499E1" w14:textId="7777777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D5E6E" w14:textId="76B6E201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C74AE" w14:textId="0BC8C918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3.1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5256F" w14:textId="46AD8E66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/>
                <w:sz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Defining the Derivative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BEB36" w14:textId="6E070745" w:rsidR="008B1A68" w:rsidRPr="00555088" w:rsidRDefault="00B93BD6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9,11,15-7,23,25,39,40-</w:t>
            </w:r>
            <w:r w:rsidR="00BA094E" w:rsidRPr="00555088">
              <w:rPr>
                <w:rFonts w:ascii="Calibri" w:eastAsia="Book Antiqua" w:hAnsi="Calibri" w:cs="Calibri"/>
                <w:sz w:val="18"/>
                <w:szCs w:val="18"/>
              </w:rPr>
              <w:t>1,43-4,47,51</w:t>
            </w:r>
          </w:p>
        </w:tc>
      </w:tr>
      <w:tr w:rsidR="008B1A68" w14:paraId="4E68B69B" w14:textId="0A35550B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1E28D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CEC4E" w14:textId="21C6034D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21ED6" w14:textId="019C6427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9"/>
                <w:sz w:val="20"/>
              </w:rPr>
              <w:t xml:space="preserve"> </w:t>
            </w:r>
            <w:r>
              <w:rPr>
                <w:rFonts w:ascii="Book Antiqua"/>
                <w:spacing w:val="-3"/>
                <w:sz w:val="20"/>
              </w:rPr>
              <w:t>Deriv</w:t>
            </w:r>
            <w:r>
              <w:rPr>
                <w:rFonts w:ascii="Book Antiqua"/>
                <w:spacing w:val="-2"/>
                <w:sz w:val="20"/>
              </w:rPr>
              <w:t>ativ</w:t>
            </w:r>
            <w:r>
              <w:rPr>
                <w:rFonts w:ascii="Book Antiqua"/>
                <w:spacing w:val="-3"/>
                <w:sz w:val="20"/>
              </w:rPr>
              <w:t>e</w:t>
            </w:r>
            <w:r>
              <w:rPr>
                <w:rFonts w:ascii="Book Antiqua"/>
                <w:spacing w:val="10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as</w:t>
            </w:r>
            <w:r>
              <w:rPr>
                <w:rFonts w:ascii="Book Antiqua"/>
                <w:spacing w:val="10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a</w:t>
            </w:r>
            <w:r>
              <w:rPr>
                <w:rFonts w:ascii="Book Antiqua"/>
                <w:spacing w:val="10"/>
                <w:sz w:val="20"/>
              </w:rPr>
              <w:t xml:space="preserve"> </w:t>
            </w:r>
            <w:r>
              <w:rPr>
                <w:rFonts w:ascii="Book Antiqua"/>
                <w:spacing w:val="-2"/>
                <w:sz w:val="20"/>
              </w:rPr>
              <w:t>F</w:t>
            </w:r>
            <w:r>
              <w:rPr>
                <w:rFonts w:ascii="Book Antiqua"/>
                <w:spacing w:val="-3"/>
                <w:sz w:val="20"/>
              </w:rPr>
              <w:t>unction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5E1EB" w14:textId="2CE2C8D5" w:rsidR="008B1A68" w:rsidRPr="00555088" w:rsidRDefault="00C57FE5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57,59,62-3,65,69,70,73,75,78-9,80</w:t>
            </w:r>
          </w:p>
        </w:tc>
      </w:tr>
      <w:tr w:rsidR="008B1A68" w14:paraId="34B51157" w14:textId="5D577AB5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24807" w14:textId="2522CCFE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207B6" w14:textId="7EEB99F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3.3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EEC2C9" w14:textId="4F81ABE5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Differentiation Rules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361A1" w14:textId="5F1CA112" w:rsidR="008B1A68" w:rsidRPr="00555088" w:rsidRDefault="002F1C7E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107,112,114,116,123-7,137,140-2,144</w:t>
            </w:r>
          </w:p>
        </w:tc>
      </w:tr>
      <w:tr w:rsidR="008B1A68" w14:paraId="4A535C34" w14:textId="4F3CD6E9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704C2" w14:textId="6CB7F57B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E4B44" w14:textId="4AAA985A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3.4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A196F" w14:textId="2535D03E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Derivatives as Rates of Change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EBE31" w14:textId="5C4A615B" w:rsidR="008B1A68" w:rsidRPr="00555088" w:rsidRDefault="000367D6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151,153-4,155,157-8</w:t>
            </w:r>
          </w:p>
        </w:tc>
      </w:tr>
      <w:tr w:rsidR="008B1A68" w14:paraId="2FF0DC11" w14:textId="60C066E9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52123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52B49" w14:textId="55E7F7B8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3.5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EA54D5" w14:textId="0DDAE92C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pacing w:val="-3"/>
                <w:sz w:val="20"/>
              </w:rPr>
              <w:t>Deriv</w:t>
            </w:r>
            <w:r>
              <w:rPr>
                <w:rFonts w:ascii="Book Antiqua"/>
                <w:spacing w:val="-2"/>
                <w:sz w:val="20"/>
              </w:rPr>
              <w:t>ativ</w:t>
            </w:r>
            <w:r>
              <w:rPr>
                <w:rFonts w:ascii="Book Antiqua"/>
                <w:spacing w:val="-3"/>
                <w:sz w:val="20"/>
              </w:rPr>
              <w:t>es</w:t>
            </w:r>
            <w:r>
              <w:rPr>
                <w:rFonts w:ascii="Book Antiqua"/>
                <w:spacing w:val="-6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of</w:t>
            </w:r>
            <w:r>
              <w:rPr>
                <w:rFonts w:ascii="Book Antiqua"/>
                <w:spacing w:val="-5"/>
                <w:sz w:val="20"/>
              </w:rPr>
              <w:t xml:space="preserve"> </w:t>
            </w:r>
            <w:r>
              <w:rPr>
                <w:rFonts w:ascii="Book Antiqua"/>
                <w:spacing w:val="-2"/>
                <w:sz w:val="20"/>
              </w:rPr>
              <w:t>T</w:t>
            </w:r>
            <w:r>
              <w:rPr>
                <w:rFonts w:ascii="Book Antiqua"/>
                <w:spacing w:val="-3"/>
                <w:sz w:val="20"/>
              </w:rPr>
              <w:t>rigonometric</w:t>
            </w:r>
            <w:r>
              <w:rPr>
                <w:rFonts w:ascii="Book Antiqua"/>
                <w:spacing w:val="-6"/>
                <w:sz w:val="20"/>
              </w:rPr>
              <w:t xml:space="preserve"> </w:t>
            </w:r>
            <w:r>
              <w:rPr>
                <w:rFonts w:ascii="Book Antiqua"/>
                <w:spacing w:val="-5"/>
                <w:sz w:val="20"/>
              </w:rPr>
              <w:t>F</w:t>
            </w:r>
            <w:r>
              <w:rPr>
                <w:rFonts w:ascii="Book Antiqua"/>
                <w:spacing w:val="-6"/>
                <w:sz w:val="20"/>
              </w:rPr>
              <w:t>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52388" w14:textId="22BF4045" w:rsidR="008B1A68" w:rsidRPr="00555088" w:rsidRDefault="000367D6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175-8,180-2,191,196-7, 201,205-6,208,211</w:t>
            </w:r>
          </w:p>
        </w:tc>
      </w:tr>
      <w:tr w:rsidR="008B1A68" w14:paraId="20E72106" w14:textId="30935DD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752D7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1D3B4" w14:textId="7590FF4C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3.6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D372D0" w14:textId="12B0B2DD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9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Chain</w:t>
            </w:r>
            <w:r>
              <w:rPr>
                <w:rFonts w:ascii="Book Antiqua"/>
                <w:spacing w:val="9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Rule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867E8" w14:textId="27E792B0" w:rsidR="008B1A68" w:rsidRPr="00555088" w:rsidRDefault="00555088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 w:rsidRPr="00555088">
              <w:rPr>
                <w:rFonts w:ascii="Calibri" w:eastAsia="Book Antiqua" w:hAnsi="Calibri" w:cs="Calibri"/>
                <w:sz w:val="18"/>
                <w:szCs w:val="18"/>
              </w:rPr>
              <w:t>215-6,221-2,224-5,</w:t>
            </w:r>
            <w:r>
              <w:rPr>
                <w:rFonts w:ascii="Calibri" w:eastAsia="Book Antiqua" w:hAnsi="Calibri" w:cs="Calibri"/>
                <w:sz w:val="18"/>
                <w:szCs w:val="18"/>
              </w:rPr>
              <w:t>229-236,239</w:t>
            </w:r>
            <w:r w:rsidR="00A4602C">
              <w:rPr>
                <w:rFonts w:ascii="Calibri" w:eastAsia="Book Antiqua" w:hAnsi="Calibri" w:cs="Calibri"/>
                <w:sz w:val="18"/>
                <w:szCs w:val="18"/>
              </w:rPr>
              <w:t>,245-8</w:t>
            </w:r>
          </w:p>
        </w:tc>
      </w:tr>
      <w:tr w:rsidR="008B1A68" w14:paraId="477189DC" w14:textId="7973F59F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AB2AD" w14:textId="2F427D61" w:rsidR="008B1A68" w:rsidRDefault="005A7297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58C57" w14:textId="2B00CBE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3.7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591E4" w14:textId="2073217E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Derivatives of Inverse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A98B7" w14:textId="7B6BC301" w:rsidR="008B1A68" w:rsidRPr="00555088" w:rsidRDefault="005A7297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261,265,269,271-2,279-283,287,289,293</w:t>
            </w:r>
          </w:p>
        </w:tc>
      </w:tr>
      <w:tr w:rsidR="008B1A68" w14:paraId="15725E83" w14:textId="33240A38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28D8B" w14:textId="79294D53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1</w:t>
            </w:r>
            <w:r w:rsidR="005A7297">
              <w:rPr>
                <w:rFonts w:ascii="Book Antiqua" w:eastAsia="Book Antiqua" w:hAnsi="Book Antiqua" w:cs="Book Antiqua"/>
                <w:sz w:val="20"/>
                <w:szCs w:val="20"/>
              </w:rPr>
              <w:t>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CF86B" w14:textId="52EC62BE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3.8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3026D" w14:textId="192E1E71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Implicit Differentiation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D0FC78" w14:textId="5319235A" w:rsidR="008B1A68" w:rsidRPr="00555088" w:rsidRDefault="00F27BD3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301-5,308-9,319,321-2,325</w:t>
            </w:r>
          </w:p>
        </w:tc>
      </w:tr>
      <w:tr w:rsidR="008B1A68" w14:paraId="18AB7B6B" w14:textId="4EC79E1D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0960A" w14:textId="117CACCB" w:rsidR="008B1A68" w:rsidRDefault="008B1A68" w:rsidP="004E0884">
            <w:pPr>
              <w:jc w:val="center"/>
            </w:pPr>
            <w: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8DE4B" w14:textId="080BF660" w:rsidR="008B1A68" w:rsidRPr="003F1F43" w:rsidRDefault="008B1A68" w:rsidP="00B345FC">
            <w:pPr>
              <w:pStyle w:val="TableParagraph"/>
              <w:spacing w:line="213" w:lineRule="exact"/>
              <w:ind w:left="-4" w:right="-5"/>
              <w:jc w:val="center"/>
              <w:rPr>
                <w:rFonts w:ascii="Book Antiqua" w:eastAsia="Georgia" w:hAnsi="Book Antiqua" w:cs="Georgia"/>
                <w:sz w:val="20"/>
                <w:szCs w:val="20"/>
              </w:rPr>
            </w:pPr>
            <w:r w:rsidRPr="003F1F43">
              <w:rPr>
                <w:rFonts w:ascii="Book Antiqua" w:eastAsia="Georgia" w:hAnsi="Book Antiqua" w:cs="Georgia"/>
                <w:sz w:val="20"/>
                <w:szCs w:val="20"/>
              </w:rPr>
              <w:t>3.9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4A2DD" w14:textId="637466F7" w:rsidR="008B1A68" w:rsidRDefault="008B1A68" w:rsidP="00494770">
            <w:pPr>
              <w:pStyle w:val="TableParagraph"/>
              <w:spacing w:line="225" w:lineRule="exact"/>
              <w:ind w:left="-4" w:right="-5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Derivatives of </w:t>
            </w: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Expon</w:t>
            </w:r>
            <w:proofErr w:type="spellEnd"/>
            <w:r>
              <w:rPr>
                <w:rFonts w:ascii="Book Antiqua" w:eastAsia="Book Antiqua" w:hAnsi="Book Antiqua" w:cs="Book Antiqua"/>
                <w:sz w:val="20"/>
                <w:szCs w:val="20"/>
              </w:rPr>
              <w:t>. &amp; Log.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C8B3ED" w14:textId="39395F46" w:rsidR="008B1A68" w:rsidRPr="00555088" w:rsidRDefault="00316EFD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331,333-5,337-9,342-5,346-7,351</w:t>
            </w:r>
          </w:p>
        </w:tc>
      </w:tr>
      <w:tr w:rsidR="008B1A68" w14:paraId="7009088A" w14:textId="3E3896A8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439EAF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2BA447" w14:textId="2FFEFC38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9DF48" w14:textId="382B029B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Related</w:t>
            </w:r>
            <w:r>
              <w:rPr>
                <w:rFonts w:ascii="Book Antiqua"/>
                <w:spacing w:val="25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Rates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79C6E" w14:textId="768ECFAE" w:rsidR="008B1A68" w:rsidRPr="00555088" w:rsidRDefault="00B22D68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1,3,5-7,9-11,14-5,17-8,19,23,25,30</w:t>
            </w:r>
          </w:p>
        </w:tc>
      </w:tr>
      <w:tr w:rsidR="008B1A68" w14:paraId="6D4EB15E" w14:textId="25ACCC1A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99B82" w14:textId="4D29CA90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F89FE" w14:textId="5DAD0815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D9EDA" w14:textId="7145FD35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Linear Approximations &amp; Differentials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3F945" w14:textId="11EBC5D0" w:rsidR="008B1A68" w:rsidRPr="00555088" w:rsidRDefault="00B22D68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46,49,51,53,69-71,72,74,78-9,81,83,84-6</w:t>
            </w:r>
          </w:p>
        </w:tc>
      </w:tr>
      <w:tr w:rsidR="008B1A68" w14:paraId="33658370" w14:textId="4670A0F8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7532A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E6160" w14:textId="6CD06458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4.3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A881B" w14:textId="35217D16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Maxima &amp; Minima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41A65" w14:textId="60CC6868" w:rsidR="008B1A68" w:rsidRPr="00555088" w:rsidRDefault="004E0884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91-95,*96,101,103,109-111,113,115-6,119,121-3,129,131,132-3</w:t>
            </w:r>
          </w:p>
        </w:tc>
      </w:tr>
      <w:tr w:rsidR="008B1A68" w14:paraId="7572CB43" w14:textId="3DE5534A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03076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FF15D" w14:textId="3C1AFE74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4.4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B561A" w14:textId="52333F27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-1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 xml:space="preserve">Mean </w:t>
            </w:r>
            <w:r>
              <w:rPr>
                <w:rFonts w:ascii="Book Antiqua"/>
                <w:spacing w:val="-4"/>
                <w:sz w:val="20"/>
              </w:rPr>
              <w:t>V</w:t>
            </w:r>
            <w:r>
              <w:rPr>
                <w:rFonts w:ascii="Book Antiqua"/>
                <w:spacing w:val="-5"/>
                <w:sz w:val="20"/>
              </w:rPr>
              <w:t>alue</w:t>
            </w:r>
            <w:r>
              <w:rPr>
                <w:rFonts w:ascii="Book Antiqua"/>
                <w:spacing w:val="-1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Theorem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2EAB3" w14:textId="3B9A1D56" w:rsidR="008B1A68" w:rsidRPr="00555088" w:rsidRDefault="00F2640E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148-151,153-4,161-2,165,168-9,171-3,182-4,190,193</w:t>
            </w:r>
          </w:p>
        </w:tc>
      </w:tr>
      <w:tr w:rsidR="008B1A68" w14:paraId="49C9ED03" w14:textId="53D8B100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CBB74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0438E" w14:textId="1203733B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4.5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C8671" w14:textId="27545D54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pacing w:val="-3"/>
                <w:sz w:val="20"/>
              </w:rPr>
              <w:t>Deriv</w:t>
            </w:r>
            <w:r>
              <w:rPr>
                <w:rFonts w:ascii="Book Antiqua"/>
                <w:spacing w:val="-2"/>
                <w:sz w:val="20"/>
              </w:rPr>
              <w:t>a</w:t>
            </w:r>
            <w:r>
              <w:rPr>
                <w:rFonts w:ascii="Book Antiqua"/>
                <w:spacing w:val="6"/>
                <w:sz w:val="20"/>
              </w:rPr>
              <w:t xml:space="preserve">tives and the Shape of a </w:t>
            </w:r>
            <w:r>
              <w:rPr>
                <w:rFonts w:ascii="Book Antiqua"/>
                <w:sz w:val="20"/>
              </w:rPr>
              <w:t>Graph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E4717" w14:textId="18C16CCD" w:rsidR="008B1A68" w:rsidRPr="00555088" w:rsidRDefault="00F91FCF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194-8,202,210,22225,237,239,246-50</w:t>
            </w:r>
          </w:p>
        </w:tc>
      </w:tr>
      <w:tr w:rsidR="008B1A68" w14:paraId="0EAA4D37" w14:textId="372B48C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65F25" w14:textId="09D29C31" w:rsidR="008B1A68" w:rsidRDefault="008E43F6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CD08E0" w14:textId="103A433E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4.6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A4B91" w14:textId="18F69136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Limits at Infinity &amp; Asymptotes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9203D8" w14:textId="614D7244" w:rsidR="008B1A68" w:rsidRPr="00555088" w:rsidRDefault="00C9232A" w:rsidP="00494770">
            <w:pPr>
              <w:pStyle w:val="TableParagraph"/>
              <w:spacing w:line="225" w:lineRule="exact"/>
              <w:ind w:left="-4" w:right="-1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257-8,261-7,272-4,281,295-9,301-2,306-10</w:t>
            </w:r>
          </w:p>
        </w:tc>
      </w:tr>
      <w:tr w:rsidR="008B1A68" w14:paraId="0EC813C4" w14:textId="49864D52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0DEFE" w14:textId="511FA905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578FF7" w14:textId="77B0E79A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4.7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ABA77" w14:textId="35E73212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Applied Optimization Problems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048DC" w14:textId="28EA1F48" w:rsidR="008B1A68" w:rsidRPr="00555088" w:rsidRDefault="00003919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311-4,315-8,321-2,327,339-40,341,345,349,351-3</w:t>
            </w:r>
          </w:p>
        </w:tc>
      </w:tr>
      <w:tr w:rsidR="008B1A68" w14:paraId="50101311" w14:textId="02AD1F33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AF2A3" w14:textId="3446110F" w:rsidR="008B1A68" w:rsidRDefault="008E43F6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2B260A" w14:textId="40D53846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4.8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5F2AC5" w14:textId="6BF676AE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L’Hôpital’s Rule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F898F1" w14:textId="3E564842" w:rsidR="008B1A68" w:rsidRPr="00555088" w:rsidRDefault="00C0326C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362-8,370-2,376-80,382-7,389-95</w:t>
            </w:r>
          </w:p>
        </w:tc>
      </w:tr>
      <w:tr w:rsidR="008B1A68" w14:paraId="121E7A07" w14:textId="00711121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851E3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A3BB9" w14:textId="7C937AEA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4.10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1DBE8" w14:textId="66A73F4B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pacing w:val="-3"/>
                <w:sz w:val="20"/>
              </w:rPr>
              <w:t>Antideriv</w:t>
            </w:r>
            <w:r>
              <w:rPr>
                <w:rFonts w:ascii="Book Antiqua"/>
                <w:spacing w:val="-2"/>
                <w:sz w:val="20"/>
              </w:rPr>
              <w:t>ati</w:t>
            </w:r>
            <w:r>
              <w:rPr>
                <w:rFonts w:ascii="Book Antiqua"/>
                <w:spacing w:val="-3"/>
                <w:sz w:val="20"/>
              </w:rPr>
              <w:t>ves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E39DC" w14:textId="23C5E581" w:rsidR="008B1A68" w:rsidRPr="00555088" w:rsidRDefault="00A94E2E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471,478-81,484-6,490-3,494,498,499,501-2,504-5,509-10,521-4</w:t>
            </w:r>
          </w:p>
        </w:tc>
      </w:tr>
      <w:tr w:rsidR="008B1A68" w14:paraId="16377D71" w14:textId="1028131B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3C0E7F" w14:textId="6BA1598F" w:rsidR="008B1A68" w:rsidRDefault="00391AEF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  <w:r w:rsidR="008B1A68">
              <w:rPr>
                <w:rFonts w:ascii="Book Antiqua"/>
                <w:sz w:val="20"/>
              </w:rPr>
              <w:t>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50191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5.1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9F2F1" w14:textId="598DD922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Approximating Areas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9C42B" w14:textId="6DAA9E93" w:rsidR="008B1A68" w:rsidRPr="00555088" w:rsidRDefault="00C613FC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1-3,7,11,13,17,</w:t>
            </w:r>
            <w:r w:rsidR="00391AEF">
              <w:rPr>
                <w:rFonts w:ascii="Calibri" w:eastAsia="Book Antiqua" w:hAnsi="Calibri" w:cs="Calibri"/>
                <w:sz w:val="18"/>
                <w:szCs w:val="18"/>
              </w:rPr>
              <w:t>20,24,53</w:t>
            </w:r>
            <w:r w:rsidR="009543F1">
              <w:rPr>
                <w:rFonts w:ascii="Calibri" w:eastAsia="Book Antiqua" w:hAnsi="Calibri" w:cs="Calibri"/>
                <w:sz w:val="18"/>
                <w:szCs w:val="18"/>
              </w:rPr>
              <w:t>-</w:t>
            </w:r>
            <w:r w:rsidR="00391AEF">
              <w:rPr>
                <w:rFonts w:ascii="Calibri" w:eastAsia="Book Antiqua" w:hAnsi="Calibri" w:cs="Calibri"/>
                <w:sz w:val="18"/>
                <w:szCs w:val="18"/>
              </w:rPr>
              <w:t>4,*55-6</w:t>
            </w:r>
          </w:p>
        </w:tc>
      </w:tr>
      <w:tr w:rsidR="008B1A68" w14:paraId="0D094813" w14:textId="396E26B2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C169A" w14:textId="328A597F" w:rsidR="008B1A68" w:rsidRDefault="00391AEF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2BCF2A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5.2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74118" w14:textId="4F800685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-2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Definite</w:t>
            </w:r>
            <w:r>
              <w:rPr>
                <w:rFonts w:ascii="Book Antiqua"/>
                <w:spacing w:val="-1"/>
                <w:sz w:val="20"/>
              </w:rPr>
              <w:t xml:space="preserve"> Integral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91076" w14:textId="0A927DE1" w:rsidR="008B1A68" w:rsidRPr="00555088" w:rsidRDefault="009543F1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61,64-7,75,81,89,991-2,94,97,99,104-5,</w:t>
            </w:r>
            <w:r w:rsidR="00143EC7">
              <w:rPr>
                <w:rFonts w:ascii="Calibri" w:eastAsia="Book Antiqua" w:hAnsi="Calibri" w:cs="Calibri"/>
                <w:sz w:val="18"/>
                <w:szCs w:val="18"/>
              </w:rPr>
              <w:t>107,111</w:t>
            </w:r>
            <w:r w:rsidR="00762626">
              <w:rPr>
                <w:rFonts w:ascii="Calibri" w:eastAsia="Book Antiqua" w:hAnsi="Calibri" w:cs="Calibri"/>
                <w:sz w:val="18"/>
                <w:szCs w:val="18"/>
              </w:rPr>
              <w:t>,115,*130,*133,139</w:t>
            </w:r>
          </w:p>
        </w:tc>
      </w:tr>
      <w:tr w:rsidR="008B1A68" w14:paraId="437FFB57" w14:textId="179F44EC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1EC623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1.5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40043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5.3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AD220" w14:textId="7D86F328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The</w:t>
            </w:r>
            <w:r>
              <w:rPr>
                <w:rFonts w:ascii="Book Antiqua"/>
                <w:spacing w:val="-8"/>
                <w:sz w:val="20"/>
              </w:rPr>
              <w:t xml:space="preserve"> </w:t>
            </w:r>
            <w:r>
              <w:rPr>
                <w:rFonts w:ascii="Book Antiqua"/>
                <w:spacing w:val="-3"/>
                <w:sz w:val="20"/>
              </w:rPr>
              <w:t>F</w:t>
            </w:r>
            <w:r>
              <w:rPr>
                <w:rFonts w:ascii="Book Antiqua"/>
                <w:spacing w:val="-4"/>
                <w:sz w:val="20"/>
              </w:rPr>
              <w:t>undamen</w:t>
            </w:r>
            <w:r>
              <w:rPr>
                <w:rFonts w:ascii="Book Antiqua"/>
                <w:spacing w:val="-3"/>
                <w:sz w:val="20"/>
              </w:rPr>
              <w:t>tal</w:t>
            </w:r>
            <w:r>
              <w:rPr>
                <w:rFonts w:ascii="Book Antiqua"/>
                <w:spacing w:val="-7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Theorem</w:t>
            </w:r>
            <w:r>
              <w:rPr>
                <w:rFonts w:ascii="Book Antiqua"/>
                <w:spacing w:val="-8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of</w:t>
            </w:r>
            <w:r>
              <w:rPr>
                <w:rFonts w:ascii="Book Antiqua"/>
                <w:spacing w:val="-7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Calculus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BC98D" w14:textId="2BC7502A" w:rsidR="008B1A68" w:rsidRPr="00555088" w:rsidRDefault="00A2696D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149,152,155,157,171-2,175-7,183,189,191-3,195,199,*201</w:t>
            </w:r>
          </w:p>
        </w:tc>
      </w:tr>
      <w:tr w:rsidR="008B1A68" w14:paraId="249D4CB7" w14:textId="7AC1C0C1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A1FA2" w14:textId="77777777" w:rsidR="008B1A68" w:rsidRDefault="008B1A68" w:rsidP="004E0884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C5A54" w14:textId="77777777" w:rsidR="008B1A68" w:rsidRDefault="008B1A68" w:rsidP="00B345FC">
            <w:pPr>
              <w:pStyle w:val="TableParagraph"/>
              <w:spacing w:line="225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5.4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21FF24" w14:textId="4DB600EB" w:rsidR="008B1A68" w:rsidRDefault="008B1A68" w:rsidP="00494770">
            <w:pPr>
              <w:pStyle w:val="TableParagraph"/>
              <w:spacing w:line="225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Integration Formulas </w:t>
            </w:r>
            <w:r>
              <w:rPr>
                <w:rFonts w:ascii="Book Antiqua"/>
                <w:sz w:val="20"/>
              </w:rPr>
              <w:t>&amp;</w:t>
            </w:r>
            <w:r>
              <w:rPr>
                <w:rFonts w:ascii="Book Antiqua"/>
                <w:spacing w:val="-1"/>
                <w:sz w:val="20"/>
              </w:rPr>
              <w:t xml:space="preserve"> </w:t>
            </w:r>
            <w:r>
              <w:rPr>
                <w:rFonts w:ascii="Book Antiqua"/>
                <w:sz w:val="20"/>
              </w:rPr>
              <w:t>Net</w:t>
            </w:r>
            <w:r>
              <w:rPr>
                <w:rFonts w:ascii="Book Antiqua"/>
                <w:spacing w:val="-1"/>
                <w:sz w:val="20"/>
              </w:rPr>
              <w:t xml:space="preserve"> C</w:t>
            </w:r>
            <w:r>
              <w:rPr>
                <w:rFonts w:ascii="Book Antiqua"/>
                <w:spacing w:val="-2"/>
                <w:sz w:val="20"/>
              </w:rPr>
              <w:t>h</w:t>
            </w:r>
            <w:r w:rsidR="003F1F43">
              <w:rPr>
                <w:rFonts w:ascii="Book Antiqua"/>
                <w:spacing w:val="-2"/>
                <w:sz w:val="20"/>
              </w:rPr>
              <w:t xml:space="preserve">ange </w:t>
            </w:r>
            <w:r>
              <w:rPr>
                <w:rFonts w:ascii="Book Antiqua"/>
                <w:sz w:val="20"/>
              </w:rPr>
              <w:t>Theor</w:t>
            </w:r>
            <w:r w:rsidR="003F1F43">
              <w:rPr>
                <w:rFonts w:ascii="Book Antiqua"/>
                <w:sz w:val="20"/>
              </w:rPr>
              <w:t>em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5CB84" w14:textId="72B49EAD" w:rsidR="008B1A68" w:rsidRPr="00555088" w:rsidRDefault="00DB6265" w:rsidP="00494770">
            <w:pPr>
              <w:pStyle w:val="TableParagraph"/>
              <w:spacing w:line="225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207-9,</w:t>
            </w:r>
            <w:r w:rsidR="00BD3764">
              <w:rPr>
                <w:rFonts w:ascii="Calibri" w:eastAsia="Book Antiqua" w:hAnsi="Calibri" w:cs="Calibri"/>
                <w:sz w:val="18"/>
                <w:szCs w:val="18"/>
              </w:rPr>
              <w:t>223,225,227,229</w:t>
            </w:r>
          </w:p>
        </w:tc>
      </w:tr>
      <w:tr w:rsidR="008B1A68" w14:paraId="600FB103" w14:textId="5B8C9B9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94C014" w14:textId="66E7DD0B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99091" w14:textId="77777777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5.5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BC139" w14:textId="2DB7F0E1" w:rsidR="008B1A68" w:rsidRDefault="008B1A68" w:rsidP="003F1F43">
            <w:pPr>
              <w:pStyle w:val="TableParagraph"/>
              <w:spacing w:line="226" w:lineRule="exact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Substitution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08A8A" w14:textId="6059D45C" w:rsidR="008B1A68" w:rsidRPr="00555088" w:rsidRDefault="00AD3D08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256-7,261,264,265,269,275,278,281,284-6,292,296-7,</w:t>
            </w:r>
            <w:r w:rsidR="009574ED">
              <w:rPr>
                <w:rFonts w:ascii="Calibri" w:eastAsia="Book Antiqua" w:hAnsi="Calibri" w:cs="Calibri"/>
                <w:sz w:val="18"/>
                <w:szCs w:val="18"/>
              </w:rPr>
              <w:t>313</w:t>
            </w:r>
          </w:p>
        </w:tc>
      </w:tr>
      <w:tr w:rsidR="008B1A68" w14:paraId="7B48AB17" w14:textId="7777777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AC16C" w14:textId="58611A55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B31B0" w14:textId="4848D595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5.6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4E0487" w14:textId="60D4925B" w:rsidR="008B1A68" w:rsidRDefault="008B1A68" w:rsidP="00494770">
            <w:pPr>
              <w:pStyle w:val="TableParagraph"/>
              <w:spacing w:line="226" w:lineRule="exact"/>
              <w:ind w:left="-4"/>
              <w:rPr>
                <w:rFonts w:ascii="Book Antiqua"/>
                <w:sz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Integrals Involving </w:t>
            </w:r>
            <w:proofErr w:type="spellStart"/>
            <w:r>
              <w:rPr>
                <w:rFonts w:ascii="Book Antiqua" w:eastAsia="Book Antiqua" w:hAnsi="Book Antiqua" w:cs="Book Antiqua"/>
                <w:sz w:val="20"/>
                <w:szCs w:val="20"/>
              </w:rPr>
              <w:t>Expon</w:t>
            </w:r>
            <w:proofErr w:type="spellEnd"/>
            <w:r>
              <w:rPr>
                <w:rFonts w:ascii="Book Antiqua" w:eastAsia="Book Antiqua" w:hAnsi="Book Antiqua" w:cs="Book Antiqua"/>
                <w:sz w:val="20"/>
                <w:szCs w:val="20"/>
              </w:rPr>
              <w:t>. &amp; Log.</w:t>
            </w:r>
            <w:r w:rsidR="003F1F43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Functions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16167" w14:textId="01D14EFE" w:rsidR="008B1A68" w:rsidRPr="00555088" w:rsidRDefault="009574ED" w:rsidP="00494770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321-2,324,329,331,334-5,339,342,346,349,353-4,360,*38</w:t>
            </w:r>
            <w:r w:rsidR="00A76B48">
              <w:rPr>
                <w:rFonts w:ascii="Calibri" w:eastAsia="Book Antiqua" w:hAnsi="Calibri" w:cs="Calibri"/>
                <w:sz w:val="18"/>
                <w:szCs w:val="18"/>
              </w:rPr>
              <w:t>4-</w:t>
            </w:r>
            <w:r>
              <w:rPr>
                <w:rFonts w:ascii="Calibri" w:eastAsia="Book Antiqua" w:hAnsi="Calibri" w:cs="Calibri"/>
                <w:sz w:val="18"/>
                <w:szCs w:val="18"/>
              </w:rPr>
              <w:t>5</w:t>
            </w:r>
          </w:p>
        </w:tc>
      </w:tr>
      <w:tr w:rsidR="008B1A68" w14:paraId="7C3C626B" w14:textId="7777777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F2A55" w14:textId="203C03DA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97E8AD" w14:textId="20A4DF20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  <w:r>
              <w:rPr>
                <w:rFonts w:ascii="Book Antiqua"/>
                <w:sz w:val="20"/>
              </w:rPr>
              <w:t>5.7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620F9" w14:textId="71AA34C8" w:rsidR="008B1A68" w:rsidRDefault="008B1A68" w:rsidP="00C42303">
            <w:pPr>
              <w:pStyle w:val="TableParagraph"/>
              <w:spacing w:line="226" w:lineRule="exact"/>
              <w:ind w:left="-4"/>
              <w:rPr>
                <w:rFonts w:ascii="Book Antiqua"/>
                <w:sz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Integrals Resulting in Inverse Trig. Funct</w:t>
            </w:r>
            <w:r w:rsidR="003F1F43">
              <w:rPr>
                <w:rFonts w:ascii="Book Antiqua" w:eastAsia="Book Antiqua" w:hAnsi="Book Antiqua" w:cs="Book Antiqua"/>
                <w:sz w:val="20"/>
                <w:szCs w:val="20"/>
              </w:rPr>
              <w:t>ions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AF262" w14:textId="332940BB" w:rsidR="008B1A68" w:rsidRPr="00555088" w:rsidRDefault="00192480" w:rsidP="00C42303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391,394,397-8,400-1,403,405-6,411,</w:t>
            </w:r>
            <w:r w:rsidR="000A6CC6">
              <w:rPr>
                <w:rFonts w:ascii="Calibri" w:eastAsia="Book Antiqua" w:hAnsi="Calibri" w:cs="Calibri"/>
                <w:sz w:val="18"/>
                <w:szCs w:val="18"/>
              </w:rPr>
              <w:t>413-5,423,425,427,431,*435</w:t>
            </w:r>
          </w:p>
        </w:tc>
      </w:tr>
      <w:tr w:rsidR="00B345FC" w14:paraId="4CE7A2C3" w14:textId="7777777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F83A8" w14:textId="77777777" w:rsidR="00B345FC" w:rsidRDefault="00B345FC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2A781C" w14:textId="253E7F38" w:rsidR="00B345FC" w:rsidRPr="00B345FC" w:rsidRDefault="00B345FC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</w:pPr>
            <w:r w:rsidRPr="00B345FC"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Vol 2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4E86DD" w14:textId="77777777" w:rsidR="00B345FC" w:rsidRDefault="00B345FC" w:rsidP="00C42303">
            <w:pPr>
              <w:pStyle w:val="TableParagraph"/>
              <w:spacing w:line="226" w:lineRule="exact"/>
              <w:ind w:left="-4"/>
              <w:rPr>
                <w:rFonts w:ascii="Book Antiqua"/>
                <w:sz w:val="20"/>
              </w:rPr>
            </w:pP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8AB13" w14:textId="77777777" w:rsidR="00B345FC" w:rsidRPr="00555088" w:rsidRDefault="00B345FC" w:rsidP="00C42303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</w:p>
        </w:tc>
      </w:tr>
      <w:tr w:rsidR="008B1A68" w14:paraId="291D74F9" w14:textId="12516870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6BB0C" w14:textId="50D5B790" w:rsidR="008B1A68" w:rsidRDefault="003F1F43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297F8" w14:textId="6B986268" w:rsidR="008B1A68" w:rsidRDefault="008B1A68" w:rsidP="00B345FC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2.7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CF26A" w14:textId="4870F1C2" w:rsidR="008B1A68" w:rsidRDefault="008B1A68" w:rsidP="00C42303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 xml:space="preserve">Integrals, </w:t>
            </w:r>
            <w:proofErr w:type="spellStart"/>
            <w:r>
              <w:rPr>
                <w:rFonts w:ascii="Book Antiqua"/>
                <w:sz w:val="20"/>
              </w:rPr>
              <w:t>Expon</w:t>
            </w:r>
            <w:proofErr w:type="spellEnd"/>
            <w:r>
              <w:rPr>
                <w:rFonts w:ascii="Book Antiqua"/>
                <w:sz w:val="20"/>
              </w:rPr>
              <w:t>. Funct</w:t>
            </w:r>
            <w:r w:rsidR="003F1F43">
              <w:rPr>
                <w:rFonts w:ascii="Book Antiqua"/>
                <w:sz w:val="20"/>
              </w:rPr>
              <w:t>ions,</w:t>
            </w:r>
            <w:r>
              <w:rPr>
                <w:rFonts w:ascii="Book Antiqua"/>
                <w:sz w:val="20"/>
              </w:rPr>
              <w:t xml:space="preserve"> &amp; Logarithms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CA6F2" w14:textId="7B6AF223" w:rsidR="008B1A68" w:rsidRPr="00555088" w:rsidRDefault="00A76B48" w:rsidP="00C42303">
            <w:pPr>
              <w:pStyle w:val="TableParagraph"/>
              <w:spacing w:line="226" w:lineRule="exact"/>
              <w:ind w:left="-4"/>
              <w:rPr>
                <w:rFonts w:ascii="Calibri" w:eastAsia="Book Antiqua" w:hAnsi="Calibri" w:cs="Calibri"/>
                <w:sz w:val="18"/>
                <w:szCs w:val="18"/>
              </w:rPr>
            </w:pPr>
            <w:r>
              <w:rPr>
                <w:rFonts w:ascii="Calibri" w:eastAsia="Book Antiqua" w:hAnsi="Calibri" w:cs="Calibri"/>
                <w:sz w:val="18"/>
                <w:szCs w:val="18"/>
              </w:rPr>
              <w:t>320,329,332-3,343, 347; and r</w:t>
            </w:r>
            <w:r>
              <w:rPr>
                <w:rFonts w:ascii="Calibri" w:eastAsia="Book Antiqua" w:hAnsi="Calibri" w:cs="Calibri"/>
                <w:sz w:val="18"/>
                <w:szCs w:val="18"/>
              </w:rPr>
              <w:t>eview</w:t>
            </w:r>
            <w:r>
              <w:rPr>
                <w:rFonts w:ascii="Calibri" w:eastAsia="Book Antiqua" w:hAnsi="Calibri" w:cs="Calibri"/>
                <w:sz w:val="18"/>
                <w:szCs w:val="18"/>
              </w:rPr>
              <w:t xml:space="preserve"> vol 1 sec.</w:t>
            </w:r>
            <w:r>
              <w:rPr>
                <w:rFonts w:ascii="Calibri" w:eastAsia="Book Antiqua" w:hAnsi="Calibri" w:cs="Calibri"/>
                <w:sz w:val="18"/>
                <w:szCs w:val="18"/>
              </w:rPr>
              <w:t xml:space="preserve"> 5.6 #384-5</w:t>
            </w:r>
          </w:p>
        </w:tc>
      </w:tr>
      <w:tr w:rsidR="008B1A68" w14:paraId="37DC8503" w14:textId="77777777" w:rsidTr="00863BCD">
        <w:trPr>
          <w:trHeight w:hRule="exact" w:val="249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75D55" w14:textId="77777777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/>
                <w:sz w:val="20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43D8C" w14:textId="77777777" w:rsidR="008B1A68" w:rsidRDefault="008B1A68" w:rsidP="00C42303"/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A227D" w14:textId="77777777" w:rsidR="008B1A68" w:rsidRDefault="008B1A68" w:rsidP="00C42303">
            <w:pPr>
              <w:pStyle w:val="TableParagraph"/>
              <w:spacing w:line="226" w:lineRule="exact"/>
              <w:ind w:left="-4"/>
              <w:rPr>
                <w:rFonts w:ascii="Georgia"/>
                <w:b/>
                <w:spacing w:val="-4"/>
                <w:sz w:val="20"/>
              </w:rPr>
            </w:pP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03FDBB" w14:textId="19A17D02" w:rsidR="008B1A68" w:rsidRDefault="001E06EC" w:rsidP="00C42303">
            <w:r w:rsidRPr="001E06EC">
              <w:rPr>
                <w:rFonts w:ascii="Georgia" w:eastAsia="Georgia" w:hAnsi="Georgia" w:cs="Georgia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Georgia" w:eastAsia="Georgia" w:hAnsi="Georgia" w:cs="Georgia"/>
                <w:b/>
                <w:sz w:val="24"/>
                <w:szCs w:val="24"/>
                <w:vertAlign w:val="superscript"/>
              </w:rPr>
              <w:t xml:space="preserve"> </w:t>
            </w:r>
            <w:r w:rsidRPr="00B30130">
              <w:rPr>
                <w:rFonts w:ascii="Book Antiqua" w:hAnsi="Book Antiqua"/>
                <w:sz w:val="16"/>
                <w:szCs w:val="16"/>
              </w:rPr>
              <w:t xml:space="preserve">some of which </w:t>
            </w:r>
            <w:r>
              <w:rPr>
                <w:rFonts w:ascii="Book Antiqua" w:hAnsi="Book Antiqua"/>
                <w:sz w:val="16"/>
                <w:szCs w:val="16"/>
              </w:rPr>
              <w:t xml:space="preserve">also </w:t>
            </w:r>
            <w:r w:rsidRPr="00B30130">
              <w:rPr>
                <w:rFonts w:ascii="Book Antiqua" w:hAnsi="Book Antiqua"/>
                <w:sz w:val="16"/>
                <w:szCs w:val="16"/>
              </w:rPr>
              <w:t xml:space="preserve">appear in required online HW </w:t>
            </w:r>
            <w:r>
              <w:rPr>
                <w:rFonts w:ascii="Book Antiqua" w:hAnsi="Book Antiqua"/>
                <w:sz w:val="16"/>
                <w:szCs w:val="16"/>
              </w:rPr>
              <w:t>s</w:t>
            </w:r>
            <w:r w:rsidRPr="00B30130">
              <w:rPr>
                <w:rFonts w:ascii="Book Antiqua" w:hAnsi="Book Antiqua"/>
                <w:sz w:val="16"/>
                <w:szCs w:val="16"/>
              </w:rPr>
              <w:t>ystem</w:t>
            </w:r>
          </w:p>
        </w:tc>
      </w:tr>
      <w:tr w:rsidR="008B1A68" w14:paraId="100D780C" w14:textId="6C986640" w:rsidTr="00863BCD">
        <w:trPr>
          <w:trHeight w:hRule="exact" w:val="288"/>
        </w:trPr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D2CE0" w14:textId="68D553EE" w:rsidR="008B1A68" w:rsidRDefault="008B1A68" w:rsidP="004E0884">
            <w:pPr>
              <w:pStyle w:val="TableParagraph"/>
              <w:spacing w:line="226" w:lineRule="exact"/>
              <w:ind w:left="-4"/>
              <w:jc w:val="center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48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4F84F5" w14:textId="77777777" w:rsidR="008B1A68" w:rsidRDefault="008B1A68" w:rsidP="00C42303"/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CA750" w14:textId="7885BBF0" w:rsidR="008B1A68" w:rsidRDefault="008B1A68" w:rsidP="00C42303">
            <w:pPr>
              <w:pStyle w:val="TableParagraph"/>
              <w:spacing w:line="226" w:lineRule="exact"/>
              <w:ind w:left="-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Georgia"/>
                <w:b/>
                <w:spacing w:val="-4"/>
                <w:sz w:val="20"/>
              </w:rPr>
              <w:t>T</w:t>
            </w:r>
            <w:r>
              <w:rPr>
                <w:rFonts w:ascii="Georgia"/>
                <w:b/>
                <w:spacing w:val="-5"/>
                <w:sz w:val="20"/>
              </w:rPr>
              <w:t>otal</w:t>
            </w:r>
          </w:p>
        </w:tc>
        <w:tc>
          <w:tcPr>
            <w:tcW w:w="5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B68BA" w14:textId="33409BDD" w:rsidR="008B1A68" w:rsidRDefault="003F1F43" w:rsidP="003F1F43">
            <w:r>
              <w:t>*</w:t>
            </w:r>
            <w:proofErr w:type="gramStart"/>
            <w:r w:rsidR="001E06EC" w:rsidRPr="001E06EC">
              <w:rPr>
                <w:rFonts w:ascii="Book Antiqua" w:hAnsi="Book Antiqua"/>
                <w:sz w:val="18"/>
                <w:szCs w:val="18"/>
              </w:rPr>
              <w:t>indicates</w:t>
            </w:r>
            <w:proofErr w:type="gramEnd"/>
            <w:r w:rsidR="001E06EC" w:rsidRPr="001E06EC">
              <w:rPr>
                <w:rFonts w:ascii="Book Antiqua" w:hAnsi="Book Antiqua"/>
                <w:sz w:val="18"/>
                <w:szCs w:val="18"/>
              </w:rPr>
              <w:t xml:space="preserve"> more challenging problem</w:t>
            </w:r>
          </w:p>
        </w:tc>
      </w:tr>
    </w:tbl>
    <w:p w14:paraId="5CA586B9" w14:textId="68DEACC4" w:rsidR="00E93BDA" w:rsidRDefault="00E93BDA" w:rsidP="007D5EA2">
      <w:pPr>
        <w:pStyle w:val="Heading2"/>
        <w:tabs>
          <w:tab w:val="left" w:pos="2881"/>
          <w:tab w:val="left" w:pos="9180"/>
        </w:tabs>
        <w:spacing w:before="37"/>
        <w:ind w:left="0"/>
      </w:pPr>
      <w:bookmarkStart w:id="0" w:name="_bookmark0"/>
      <w:bookmarkEnd w:id="0"/>
    </w:p>
    <w:p w14:paraId="00C89B94" w14:textId="77777777" w:rsidR="00A16C92" w:rsidRDefault="00782CC6" w:rsidP="00A16C92">
      <w:pPr>
        <w:pStyle w:val="Heading2"/>
        <w:tabs>
          <w:tab w:val="left" w:pos="2881"/>
          <w:tab w:val="left" w:pos="9180"/>
        </w:tabs>
        <w:spacing w:before="37"/>
        <w:ind w:left="0"/>
        <w:rPr>
          <w:b w:val="0"/>
        </w:rPr>
      </w:pPr>
      <w:r>
        <w:t xml:space="preserve">Time </w:t>
      </w:r>
      <w:r>
        <w:rPr>
          <w:b w:val="0"/>
        </w:rPr>
        <w:t>is measured in 50-minute periods</w:t>
      </w:r>
      <w:r w:rsidR="00ED273C">
        <w:rPr>
          <w:b w:val="0"/>
        </w:rPr>
        <w:t xml:space="preserve">. </w:t>
      </w:r>
    </w:p>
    <w:p w14:paraId="4196D38A" w14:textId="0E58D3F8" w:rsidR="00782CC6" w:rsidRDefault="00A16C92" w:rsidP="00A16C92">
      <w:pPr>
        <w:pStyle w:val="Heading2"/>
        <w:tabs>
          <w:tab w:val="left" w:pos="2881"/>
          <w:tab w:val="left" w:pos="9180"/>
        </w:tabs>
        <w:spacing w:before="37"/>
        <w:ind w:left="0"/>
        <w:rPr>
          <w:b w:val="0"/>
        </w:rPr>
      </w:pPr>
      <w:r>
        <w:rPr>
          <w:b w:val="0"/>
        </w:rPr>
        <w:t>C</w:t>
      </w:r>
      <w:r w:rsidR="00ED273C">
        <w:rPr>
          <w:b w:val="0"/>
        </w:rPr>
        <w:t>lasses</w:t>
      </w:r>
      <w:r>
        <w:rPr>
          <w:b w:val="0"/>
        </w:rPr>
        <w:t xml:space="preserve"> meeting twice a week are </w:t>
      </w:r>
      <w:r w:rsidR="00ED273C">
        <w:rPr>
          <w:b w:val="0"/>
        </w:rPr>
        <w:t>in session</w:t>
      </w:r>
      <w:r w:rsidR="00782CC6">
        <w:rPr>
          <w:b w:val="0"/>
        </w:rPr>
        <w:t xml:space="preserve"> for </w:t>
      </w:r>
      <w:r w:rsidR="00763C06">
        <w:rPr>
          <w:b w:val="0"/>
        </w:rPr>
        <w:t>two</w:t>
      </w:r>
      <w:r w:rsidR="00782CC6">
        <w:rPr>
          <w:b w:val="0"/>
        </w:rPr>
        <w:t xml:space="preserve"> </w:t>
      </w:r>
      <w:r w:rsidR="00763C06">
        <w:rPr>
          <w:b w:val="0"/>
        </w:rPr>
        <w:t xml:space="preserve">periods </w:t>
      </w:r>
      <w:r w:rsidR="00782CC6">
        <w:rPr>
          <w:b w:val="0"/>
        </w:rPr>
        <w:t>per class meeting day.</w:t>
      </w:r>
    </w:p>
    <w:p w14:paraId="713ACA6F" w14:textId="378DD950" w:rsidR="00EF0C38" w:rsidRDefault="00A16C92" w:rsidP="00A16C92">
      <w:pPr>
        <w:pStyle w:val="Heading2"/>
        <w:tabs>
          <w:tab w:val="left" w:pos="2881"/>
          <w:tab w:val="left" w:pos="9180"/>
        </w:tabs>
        <w:spacing w:before="37"/>
        <w:ind w:left="0"/>
        <w:rPr>
          <w:b w:val="0"/>
        </w:rPr>
      </w:pPr>
      <w:r w:rsidRPr="00A94381">
        <w:rPr>
          <w:bCs w:val="0"/>
        </w:rPr>
        <w:t>Total</w:t>
      </w:r>
      <w:r>
        <w:rPr>
          <w:b w:val="0"/>
        </w:rPr>
        <w:t xml:space="preserve"> </w:t>
      </w:r>
      <w:r w:rsidR="00A94381">
        <w:rPr>
          <w:b w:val="0"/>
        </w:rPr>
        <w:t xml:space="preserve">periods per term number 56, leaving eight for testing and review. </w:t>
      </w:r>
    </w:p>
    <w:p w14:paraId="57D6ADA0" w14:textId="77777777" w:rsidR="00EF0C38" w:rsidRDefault="00EF0C38">
      <w:pPr>
        <w:rPr>
          <w:rFonts w:ascii="Georgia" w:eastAsia="Georgia" w:hAnsi="Georgia"/>
          <w:bCs/>
          <w:sz w:val="20"/>
          <w:szCs w:val="20"/>
        </w:rPr>
      </w:pPr>
      <w:r>
        <w:rPr>
          <w:b/>
        </w:rPr>
        <w:br w:type="page"/>
      </w:r>
    </w:p>
    <w:p w14:paraId="09F92F07" w14:textId="77777777" w:rsidR="00A16C92" w:rsidRDefault="00A16C92" w:rsidP="00EF0C38">
      <w:pPr>
        <w:pStyle w:val="Heading2"/>
        <w:tabs>
          <w:tab w:val="left" w:pos="2881"/>
          <w:tab w:val="left" w:pos="9180"/>
        </w:tabs>
        <w:spacing w:before="37"/>
        <w:ind w:left="0"/>
        <w:jc w:val="center"/>
        <w:rPr>
          <w:b w:val="0"/>
        </w:rPr>
      </w:pPr>
    </w:p>
    <w:p w14:paraId="45BC2FB2" w14:textId="0A1252E8" w:rsidR="0048444A" w:rsidRDefault="0048444A" w:rsidP="00EF0C38">
      <w:pPr>
        <w:jc w:val="center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vanish/>
          <w:sz w:val="18"/>
          <w:szCs w:val="18"/>
        </w:rPr>
        <w:cr/>
        <w:t>O</w:t>
      </w:r>
      <w:r>
        <w:rPr>
          <w:rFonts w:cs="Arial"/>
          <w:b/>
          <w:sz w:val="18"/>
          <w:szCs w:val="18"/>
          <w:u w:val="single"/>
        </w:rPr>
        <w:t>COURSE LEARNING OUTCOMES</w:t>
      </w:r>
    </w:p>
    <w:p w14:paraId="5F7EA531" w14:textId="77777777" w:rsidR="0048444A" w:rsidRDefault="0048444A" w:rsidP="0048444A">
      <w:pPr>
        <w:pStyle w:val="DefaultText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</w:p>
    <w:p w14:paraId="1894275D" w14:textId="77777777" w:rsidR="0048444A" w:rsidRDefault="0048444A" w:rsidP="0048444A">
      <w:pPr>
        <w:pStyle w:val="DefaultText"/>
        <w:rPr>
          <w:rFonts w:cs="Arial"/>
          <w:i/>
          <w:sz w:val="18"/>
          <w:szCs w:val="18"/>
          <w:shd w:val="clear" w:color="auto" w:fill="FFFFFF"/>
        </w:rPr>
      </w:pPr>
    </w:p>
    <w:p w14:paraId="06B6D71B" w14:textId="77777777" w:rsidR="0048444A" w:rsidRDefault="0048444A" w:rsidP="0048444A">
      <w:pPr>
        <w:pStyle w:val="DefaultText"/>
        <w:jc w:val="center"/>
        <w:rPr>
          <w:rFonts w:cs="Arial"/>
          <w:b/>
          <w:sz w:val="18"/>
          <w:szCs w:val="18"/>
        </w:rPr>
      </w:pPr>
    </w:p>
    <w:p w14:paraId="2F66E2C1" w14:textId="77777777" w:rsidR="0048444A" w:rsidRDefault="0048444A" w:rsidP="0048444A">
      <w:pPr>
        <w:pStyle w:val="DefaultText"/>
        <w:jc w:val="center"/>
        <w:rPr>
          <w:rFonts w:cs="Arial"/>
          <w:b/>
          <w:sz w:val="18"/>
          <w:szCs w:val="18"/>
        </w:rPr>
      </w:pPr>
    </w:p>
    <w:tbl>
      <w:tblPr>
        <w:tblW w:w="0" w:type="auto"/>
        <w:tblInd w:w="885" w:type="dxa"/>
        <w:tblLayout w:type="fixed"/>
        <w:tblLook w:val="0000" w:firstRow="0" w:lastRow="0" w:firstColumn="0" w:lastColumn="0" w:noHBand="0" w:noVBand="0"/>
      </w:tblPr>
      <w:tblGrid>
        <w:gridCol w:w="4509"/>
        <w:gridCol w:w="4344"/>
      </w:tblGrid>
      <w:tr w:rsidR="0048444A" w14:paraId="6892EDF0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5C595" w14:textId="77777777" w:rsidR="0048444A" w:rsidRPr="00BD2293" w:rsidRDefault="0048444A" w:rsidP="008B107C">
            <w:pPr>
              <w:pStyle w:val="DefaultText"/>
              <w:snapToGrid w:val="0"/>
              <w:rPr>
                <w:rFonts w:cs="Arial"/>
                <w:b/>
                <w:iCs/>
                <w:sz w:val="18"/>
                <w:szCs w:val="18"/>
                <w:shd w:val="clear" w:color="auto" w:fill="FFFFFF"/>
              </w:rPr>
            </w:pPr>
            <w:r w:rsidRPr="00BD2293">
              <w:rPr>
                <w:rFonts w:cs="Arial"/>
                <w:b/>
                <w:iCs/>
                <w:sz w:val="18"/>
                <w:szCs w:val="18"/>
                <w:shd w:val="clear" w:color="auto" w:fill="FFFFFF"/>
              </w:rPr>
              <w:t>After taking this course, the student should be able to: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2D5" w14:textId="77777777" w:rsidR="0048444A" w:rsidRPr="00BD2293" w:rsidRDefault="0048444A" w:rsidP="008B107C">
            <w:pPr>
              <w:pStyle w:val="DefaultText"/>
              <w:snapToGrid w:val="0"/>
              <w:rPr>
                <w:rFonts w:cs="Arial"/>
                <w:b/>
                <w:sz w:val="18"/>
                <w:szCs w:val="18"/>
                <w:shd w:val="clear" w:color="auto" w:fill="FFFFFF"/>
              </w:rPr>
            </w:pPr>
            <w:r w:rsidRPr="00BD2293">
              <w:rPr>
                <w:rFonts w:cs="Arial"/>
                <w:b/>
                <w:sz w:val="18"/>
                <w:szCs w:val="18"/>
                <w:shd w:val="clear" w:color="auto" w:fill="FFFFFF"/>
              </w:rPr>
              <w:t>Contributes to Departmental Learning Outcome(s):</w:t>
            </w:r>
          </w:p>
        </w:tc>
      </w:tr>
      <w:tr w:rsidR="0048444A" w14:paraId="3495E4B8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411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</w:rPr>
            </w:pPr>
            <w:r w:rsidRPr="00B94B8B">
              <w:rPr>
                <w:sz w:val="18"/>
                <w:szCs w:val="18"/>
              </w:rPr>
              <w:t>1. Evaluate limits</w:t>
            </w:r>
            <w:r>
              <w:rPr>
                <w:sz w:val="18"/>
                <w:szCs w:val="18"/>
              </w:rPr>
              <w:t xml:space="preserve">, including the use of </w:t>
            </w:r>
            <w:r w:rsidRPr="00524DD5">
              <w:rPr>
                <w:sz w:val="18"/>
                <w:szCs w:val="18"/>
                <w:lang w:eastAsia="en-US"/>
              </w:rPr>
              <w:t>L’Hôpital’s Rule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0EE3" w14:textId="77777777" w:rsidR="0048444A" w:rsidRPr="003942B3" w:rsidRDefault="0048444A" w:rsidP="008B107C">
            <w:pPr>
              <w:pStyle w:val="Standard"/>
              <w:tabs>
                <w:tab w:val="left" w:pos="0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94B8B">
              <w:rPr>
                <w:rFonts w:ascii="Times New Roman" w:hAnsi="Times New Roman"/>
                <w:color w:val="000000"/>
                <w:sz w:val="18"/>
                <w:szCs w:val="18"/>
              </w:rPr>
              <w:t>a, b,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94B8B">
              <w:rPr>
                <w:rFonts w:ascii="Times New Roman" w:hAnsi="Times New Roman"/>
                <w:color w:val="000000"/>
                <w:sz w:val="18"/>
                <w:szCs w:val="18"/>
              </w:rPr>
              <w:t>e1,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94B8B">
              <w:rPr>
                <w:rFonts w:ascii="Times New Roman" w:hAnsi="Times New Roman"/>
                <w:color w:val="000000"/>
                <w:sz w:val="18"/>
                <w:szCs w:val="18"/>
              </w:rPr>
              <w:t>e2</w:t>
            </w:r>
          </w:p>
        </w:tc>
      </w:tr>
      <w:tr w:rsidR="0048444A" w14:paraId="5A40C706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40E8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2. </w:t>
            </w:r>
            <w:r w:rsidRPr="00B94B8B">
              <w:rPr>
                <w:sz w:val="18"/>
                <w:szCs w:val="18"/>
              </w:rPr>
              <w:t>Differentiate algebraic</w:t>
            </w:r>
            <w:r>
              <w:rPr>
                <w:sz w:val="18"/>
                <w:szCs w:val="18"/>
              </w:rPr>
              <w:t xml:space="preserve"> and transcendental</w:t>
            </w:r>
            <w:r w:rsidRPr="00B94B8B">
              <w:rPr>
                <w:sz w:val="18"/>
                <w:szCs w:val="18"/>
              </w:rPr>
              <w:t xml:space="preserve"> functions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ADD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B94B8B">
              <w:rPr>
                <w:sz w:val="18"/>
                <w:szCs w:val="18"/>
              </w:rPr>
              <w:t>a,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b,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e1,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e2</w:t>
            </w:r>
          </w:p>
        </w:tc>
      </w:tr>
      <w:tr w:rsidR="0048444A" w14:paraId="3BED73F1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0780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3. </w:t>
            </w:r>
            <w:r w:rsidRPr="00B94B8B">
              <w:rPr>
                <w:sz w:val="18"/>
                <w:szCs w:val="18"/>
              </w:rPr>
              <w:t xml:space="preserve">Solve </w:t>
            </w:r>
            <w:r>
              <w:rPr>
                <w:sz w:val="18"/>
                <w:szCs w:val="18"/>
              </w:rPr>
              <w:t>m</w:t>
            </w:r>
            <w:r w:rsidRPr="00B94B8B">
              <w:rPr>
                <w:sz w:val="18"/>
                <w:szCs w:val="18"/>
              </w:rPr>
              <w:t>aximum</w:t>
            </w:r>
            <w:r>
              <w:rPr>
                <w:sz w:val="18"/>
                <w:szCs w:val="18"/>
              </w:rPr>
              <w:t>/m</w:t>
            </w:r>
            <w:r w:rsidRPr="00B94B8B">
              <w:rPr>
                <w:sz w:val="18"/>
                <w:szCs w:val="18"/>
              </w:rPr>
              <w:t>inimum</w:t>
            </w:r>
            <w:r>
              <w:rPr>
                <w:sz w:val="18"/>
                <w:szCs w:val="18"/>
              </w:rPr>
              <w:t xml:space="preserve"> and related rate</w:t>
            </w:r>
            <w:r w:rsidRPr="00B94B8B">
              <w:rPr>
                <w:sz w:val="18"/>
                <w:szCs w:val="18"/>
              </w:rPr>
              <w:t xml:space="preserve"> problems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692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B94B8B">
              <w:rPr>
                <w:sz w:val="18"/>
                <w:szCs w:val="18"/>
              </w:rPr>
              <w:t>a,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b,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c,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e1,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e2</w:t>
            </w:r>
          </w:p>
        </w:tc>
      </w:tr>
      <w:tr w:rsidR="0048444A" w14:paraId="132E8878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B82C" w14:textId="425E4D82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 State and apply the Intermediate and Mean Value Theorems</w:t>
            </w:r>
            <w:r w:rsidR="00AA5FA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3EBB" w14:textId="77777777" w:rsidR="0048444A" w:rsidRPr="00B94B8B" w:rsidRDefault="0048444A" w:rsidP="008B107C">
            <w:pPr>
              <w:pStyle w:val="DefaultText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a, b, c, e1, e2, g</w:t>
            </w:r>
          </w:p>
        </w:tc>
      </w:tr>
      <w:tr w:rsidR="0048444A" w14:paraId="16CEF65A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2B8" w14:textId="36D0515D" w:rsidR="0048444A" w:rsidRDefault="0048444A" w:rsidP="008B107C">
            <w:pPr>
              <w:pStyle w:val="DefaultText"/>
              <w:snapToGrid w:val="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5. Find and apply linear approximations and differentials</w:t>
            </w:r>
            <w:r w:rsidR="00AA5FA7">
              <w:rPr>
                <w:rFonts w:cs="Arial"/>
                <w:iCs/>
                <w:sz w:val="18"/>
                <w:szCs w:val="18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6B6" w14:textId="77777777" w:rsidR="0048444A" w:rsidRPr="00B94B8B" w:rsidRDefault="0048444A" w:rsidP="008B107C">
            <w:pPr>
              <w:pStyle w:val="DefaultText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a, b, c</w:t>
            </w:r>
          </w:p>
        </w:tc>
      </w:tr>
      <w:tr w:rsidR="0048444A" w14:paraId="00716019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32" w14:textId="6EB851E0" w:rsidR="0048444A" w:rsidRDefault="00AA5FA7" w:rsidP="008B107C">
            <w:pPr>
              <w:pStyle w:val="DefaultText"/>
              <w:snapToGrid w:val="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6</w:t>
            </w:r>
            <w:r w:rsidR="0048444A">
              <w:rPr>
                <w:rFonts w:cs="Arial"/>
                <w:iCs/>
                <w:sz w:val="18"/>
                <w:szCs w:val="18"/>
              </w:rPr>
              <w:t xml:space="preserve">. </w:t>
            </w:r>
            <w:r w:rsidR="0048444A">
              <w:rPr>
                <w:sz w:val="18"/>
                <w:szCs w:val="18"/>
              </w:rPr>
              <w:t xml:space="preserve">Apply methods of </w:t>
            </w:r>
            <w:r w:rsidR="0048444A" w:rsidRPr="00B94B8B">
              <w:rPr>
                <w:sz w:val="18"/>
                <w:szCs w:val="18"/>
              </w:rPr>
              <w:t>calculus to sketch curves</w:t>
            </w:r>
            <w:r w:rsidR="0048444A">
              <w:rPr>
                <w:sz w:val="18"/>
                <w:szCs w:val="18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6FF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B94B8B">
              <w:rPr>
                <w:sz w:val="18"/>
                <w:szCs w:val="18"/>
              </w:rPr>
              <w:t>a,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b</w:t>
            </w:r>
          </w:p>
        </w:tc>
      </w:tr>
      <w:tr w:rsidR="0048444A" w14:paraId="3CBC71F9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00C" w14:textId="56042657" w:rsidR="0048444A" w:rsidRDefault="00AA5FA7" w:rsidP="008B107C">
            <w:pPr>
              <w:pStyle w:val="DefaultText"/>
              <w:snapToGrid w:val="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7</w:t>
            </w:r>
            <w:r w:rsidR="0048444A">
              <w:rPr>
                <w:rFonts w:cs="Arial"/>
                <w:iCs/>
                <w:sz w:val="18"/>
                <w:szCs w:val="18"/>
              </w:rPr>
              <w:t xml:space="preserve">. </w:t>
            </w:r>
            <w:r w:rsidR="0048444A" w:rsidRPr="00B94B8B">
              <w:rPr>
                <w:sz w:val="18"/>
                <w:szCs w:val="18"/>
              </w:rPr>
              <w:t>Anti</w:t>
            </w:r>
            <w:r w:rsidR="0048444A">
              <w:rPr>
                <w:sz w:val="18"/>
                <w:szCs w:val="18"/>
              </w:rPr>
              <w:t>-</w:t>
            </w:r>
            <w:r w:rsidR="0048444A" w:rsidRPr="00B94B8B">
              <w:rPr>
                <w:sz w:val="18"/>
                <w:szCs w:val="18"/>
              </w:rPr>
              <w:t xml:space="preserve">differentiate </w:t>
            </w:r>
            <w:r w:rsidR="0048444A">
              <w:rPr>
                <w:sz w:val="18"/>
                <w:szCs w:val="18"/>
              </w:rPr>
              <w:t>algebraic and transcendental functions.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259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B94B8B">
              <w:rPr>
                <w:sz w:val="18"/>
                <w:szCs w:val="18"/>
              </w:rPr>
              <w:t>a,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b,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c,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e1,</w:t>
            </w:r>
            <w:r>
              <w:rPr>
                <w:sz w:val="18"/>
                <w:szCs w:val="18"/>
              </w:rPr>
              <w:t xml:space="preserve"> </w:t>
            </w:r>
            <w:r w:rsidRPr="00B94B8B">
              <w:rPr>
                <w:sz w:val="18"/>
                <w:szCs w:val="18"/>
              </w:rPr>
              <w:t>e2</w:t>
            </w:r>
          </w:p>
        </w:tc>
      </w:tr>
      <w:tr w:rsidR="0048444A" w14:paraId="572319BD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10B" w14:textId="42C8A312" w:rsidR="0048444A" w:rsidRDefault="00AA5FA7" w:rsidP="008B107C">
            <w:pPr>
              <w:pStyle w:val="DefaultText"/>
              <w:snapToGrid w:val="0"/>
              <w:spacing w:line="360" w:lineRule="auto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8</w:t>
            </w:r>
            <w:r w:rsidR="0048444A">
              <w:rPr>
                <w:rFonts w:cs="Arial"/>
                <w:iCs/>
                <w:sz w:val="18"/>
                <w:szCs w:val="18"/>
              </w:rPr>
              <w:t>.</w:t>
            </w:r>
            <w:r w:rsidR="0048444A" w:rsidRPr="00B94B8B">
              <w:rPr>
                <w:sz w:val="18"/>
                <w:szCs w:val="18"/>
              </w:rPr>
              <w:t xml:space="preserve"> Approx</w:t>
            </w:r>
            <w:r w:rsidR="0048444A">
              <w:rPr>
                <w:sz w:val="18"/>
                <w:szCs w:val="18"/>
              </w:rPr>
              <w:t>imate integrals by Riemann sums.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2B0C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sz w:val="18"/>
                <w:szCs w:val="18"/>
                <w:shd w:val="clear" w:color="auto" w:fill="FFFFFF"/>
              </w:rPr>
              <w:t>e1, e2, g</w:t>
            </w:r>
          </w:p>
        </w:tc>
      </w:tr>
      <w:tr w:rsidR="0048444A" w14:paraId="0C10B812" w14:textId="77777777" w:rsidTr="008B107C">
        <w:trPr>
          <w:trHeight w:val="288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234" w14:textId="6D005F8B" w:rsidR="0048444A" w:rsidRDefault="00AA5FA7" w:rsidP="008B107C">
            <w:pPr>
              <w:pStyle w:val="DefaultText"/>
              <w:snapToGrid w:val="0"/>
              <w:spacing w:line="360" w:lineRule="auto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9</w:t>
            </w:r>
            <w:r w:rsidR="0048444A">
              <w:rPr>
                <w:rFonts w:cs="Arial"/>
                <w:iCs/>
                <w:sz w:val="18"/>
                <w:szCs w:val="18"/>
              </w:rPr>
              <w:t xml:space="preserve">. </w:t>
            </w:r>
            <w:r w:rsidR="0048444A" w:rsidRPr="00B94B8B">
              <w:rPr>
                <w:sz w:val="18"/>
                <w:szCs w:val="18"/>
              </w:rPr>
              <w:t>Evaluate elementa</w:t>
            </w:r>
            <w:r w:rsidR="0048444A">
              <w:rPr>
                <w:sz w:val="18"/>
                <w:szCs w:val="18"/>
              </w:rPr>
              <w:t>ry integrals using substitution.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A056" w14:textId="77777777" w:rsidR="0048444A" w:rsidRDefault="0048444A" w:rsidP="008B107C">
            <w:pPr>
              <w:pStyle w:val="DefaultText"/>
              <w:snapToGri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B94B8B">
              <w:rPr>
                <w:sz w:val="18"/>
                <w:szCs w:val="18"/>
              </w:rPr>
              <w:t>a</w:t>
            </w:r>
          </w:p>
        </w:tc>
      </w:tr>
    </w:tbl>
    <w:p w14:paraId="7872402F" w14:textId="77777777" w:rsidR="0048444A" w:rsidRDefault="0048444A" w:rsidP="0048444A">
      <w:pPr>
        <w:pStyle w:val="DefaultText"/>
        <w:rPr>
          <w:rFonts w:cs="Arial"/>
          <w:b/>
          <w:sz w:val="18"/>
          <w:szCs w:val="18"/>
        </w:rPr>
      </w:pPr>
    </w:p>
    <w:p w14:paraId="52154D60" w14:textId="77777777" w:rsidR="0048444A" w:rsidRDefault="0048444A" w:rsidP="0048444A">
      <w:pPr>
        <w:pStyle w:val="DefaultText"/>
        <w:rPr>
          <w:rFonts w:cs="Arial"/>
          <w:b/>
          <w:sz w:val="18"/>
          <w:szCs w:val="18"/>
        </w:rPr>
      </w:pPr>
    </w:p>
    <w:p w14:paraId="164630EC" w14:textId="77777777" w:rsidR="0048444A" w:rsidRDefault="0048444A" w:rsidP="0048444A">
      <w:pPr>
        <w:pStyle w:val="DefaultText"/>
        <w:rPr>
          <w:rFonts w:cs="Arial"/>
          <w:b/>
          <w:sz w:val="18"/>
          <w:szCs w:val="18"/>
        </w:rPr>
      </w:pPr>
    </w:p>
    <w:p w14:paraId="1DCF876E" w14:textId="77777777" w:rsidR="0048444A" w:rsidRDefault="0048444A" w:rsidP="0048444A">
      <w:pPr>
        <w:pStyle w:val="DefaultText"/>
        <w:rPr>
          <w:rFonts w:cs="Arial"/>
          <w:b/>
          <w:sz w:val="18"/>
          <w:szCs w:val="18"/>
        </w:rPr>
      </w:pPr>
    </w:p>
    <w:p w14:paraId="3D8B5B8E" w14:textId="77777777" w:rsidR="0048444A" w:rsidRDefault="0048444A" w:rsidP="0048444A">
      <w:pPr>
        <w:pStyle w:val="DefaultText"/>
        <w:rPr>
          <w:rFonts w:cs="Arial"/>
          <w:b/>
          <w:sz w:val="18"/>
          <w:szCs w:val="18"/>
        </w:rPr>
      </w:pPr>
    </w:p>
    <w:p w14:paraId="26443333" w14:textId="42FBCE0A" w:rsidR="0048444A" w:rsidRDefault="0048444A" w:rsidP="00AA5FA7">
      <w:pPr>
        <w:pStyle w:val="DefaultText"/>
        <w:ind w:left="720"/>
        <w:rPr>
          <w:rFonts w:cs="Arial"/>
          <w:sz w:val="18"/>
          <w:szCs w:val="18"/>
          <w:shd w:val="clear" w:color="auto" w:fill="FFFFFF"/>
        </w:rPr>
      </w:pPr>
      <w:r>
        <w:rPr>
          <w:rFonts w:cs="Arial"/>
          <w:b/>
          <w:sz w:val="18"/>
          <w:szCs w:val="18"/>
        </w:rPr>
        <w:t>COURSE ASSESSMENT TOOLS</w:t>
      </w:r>
    </w:p>
    <w:p w14:paraId="216CF27D" w14:textId="511C3025" w:rsidR="0048444A" w:rsidRDefault="0048444A" w:rsidP="00AA5FA7">
      <w:pPr>
        <w:pStyle w:val="DefaultText"/>
        <w:spacing w:line="360" w:lineRule="auto"/>
        <w:ind w:left="720"/>
        <w:rPr>
          <w:rFonts w:cs="Arial"/>
          <w:sz w:val="18"/>
          <w:szCs w:val="18"/>
        </w:rPr>
      </w:pPr>
    </w:p>
    <w:p w14:paraId="6B9F5968" w14:textId="77777777" w:rsidR="0048444A" w:rsidRDefault="0048444A" w:rsidP="00AA5FA7">
      <w:pPr>
        <w:pStyle w:val="DefaultText"/>
        <w:spacing w:line="360" w:lineRule="auto"/>
        <w:ind w:left="10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1. Term average, based mostly on in-class examinations: 60% of grade</w:t>
      </w:r>
    </w:p>
    <w:p w14:paraId="5B35ED3B" w14:textId="77777777" w:rsidR="0048444A" w:rsidRDefault="0048444A" w:rsidP="00AA5FA7">
      <w:pPr>
        <w:pStyle w:val="DefaultText"/>
        <w:spacing w:line="360" w:lineRule="auto"/>
        <w:ind w:left="108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2. Comprehensive written final exam: 40% of grade.</w:t>
      </w:r>
    </w:p>
    <w:p w14:paraId="3EDAD36A" w14:textId="77777777" w:rsidR="0048444A" w:rsidRDefault="0048444A" w:rsidP="00AA5FA7">
      <w:pPr>
        <w:pStyle w:val="DefaultText"/>
        <w:ind w:left="720"/>
        <w:rPr>
          <w:rFonts w:cs="Arial"/>
          <w:b/>
          <w:sz w:val="18"/>
          <w:szCs w:val="18"/>
        </w:rPr>
      </w:pPr>
    </w:p>
    <w:p w14:paraId="6BED6152" w14:textId="77777777" w:rsidR="0048444A" w:rsidRDefault="0048444A" w:rsidP="00AA5FA7">
      <w:pPr>
        <w:pStyle w:val="DefaultText"/>
        <w:ind w:left="720"/>
        <w:rPr>
          <w:rFonts w:cs="Arial"/>
          <w:b/>
          <w:sz w:val="18"/>
          <w:szCs w:val="18"/>
        </w:rPr>
      </w:pPr>
    </w:p>
    <w:p w14:paraId="0CBB8280" w14:textId="416FE577" w:rsidR="0048444A" w:rsidRDefault="0048444A" w:rsidP="00AA5FA7">
      <w:pPr>
        <w:pStyle w:val="DefaultText"/>
        <w:ind w:left="720"/>
        <w:rPr>
          <w:rFonts w:cs="Arial"/>
          <w:i/>
          <w:sz w:val="18"/>
          <w:szCs w:val="18"/>
        </w:rPr>
      </w:pPr>
      <w:r>
        <w:rPr>
          <w:rFonts w:cs="Arial"/>
          <w:b/>
          <w:sz w:val="18"/>
          <w:szCs w:val="18"/>
        </w:rPr>
        <w:t>DEPARTMENTAL LEARNING OUTCOMES</w:t>
      </w:r>
    </w:p>
    <w:p w14:paraId="108A17C8" w14:textId="77777777" w:rsidR="0048444A" w:rsidRDefault="0048444A" w:rsidP="00AA5FA7">
      <w:pPr>
        <w:pStyle w:val="DefaultText"/>
        <w:ind w:left="720"/>
        <w:rPr>
          <w:rFonts w:cs="Arial"/>
          <w:b/>
          <w:i/>
          <w:iCs/>
          <w:sz w:val="18"/>
          <w:szCs w:val="18"/>
        </w:rPr>
      </w:pPr>
    </w:p>
    <w:p w14:paraId="1CBF1EBD" w14:textId="77777777" w:rsidR="0048444A" w:rsidRDefault="0048444A" w:rsidP="00AA5FA7">
      <w:pPr>
        <w:pStyle w:val="DefaultText"/>
        <w:ind w:left="720"/>
        <w:rPr>
          <w:rFonts w:cs="Arial"/>
          <w:b/>
          <w:i/>
          <w:iCs/>
          <w:sz w:val="18"/>
          <w:szCs w:val="18"/>
        </w:rPr>
      </w:pPr>
      <w:r>
        <w:rPr>
          <w:rFonts w:cs="Arial"/>
          <w:b/>
          <w:i/>
          <w:iCs/>
          <w:sz w:val="18"/>
          <w:szCs w:val="18"/>
        </w:rPr>
        <w:t>The mathematics department, in its varied courses, aims to teach students to</w:t>
      </w:r>
    </w:p>
    <w:p w14:paraId="6B0AEC49" w14:textId="77777777" w:rsidR="0048444A" w:rsidRDefault="0048444A" w:rsidP="00AA5FA7">
      <w:pPr>
        <w:ind w:left="720"/>
        <w:rPr>
          <w:rFonts w:cs="Arial"/>
          <w:b/>
          <w:sz w:val="18"/>
          <w:szCs w:val="18"/>
        </w:rPr>
      </w:pPr>
    </w:p>
    <w:p w14:paraId="1D178C21" w14:textId="77777777" w:rsidR="0048444A" w:rsidRDefault="0048444A" w:rsidP="00AA5FA7">
      <w:pPr>
        <w:ind w:left="720"/>
        <w:rPr>
          <w:rFonts w:cs="Courier New"/>
          <w:i/>
          <w:iCs/>
          <w:sz w:val="18"/>
          <w:szCs w:val="18"/>
        </w:rPr>
      </w:pPr>
      <w:r>
        <w:rPr>
          <w:rFonts w:cs="Courier New"/>
          <w:i/>
          <w:iCs/>
          <w:sz w:val="18"/>
          <w:szCs w:val="18"/>
        </w:rPr>
        <w:t>a. perform numeric and symbolic computations</w:t>
      </w:r>
      <w:r>
        <w:rPr>
          <w:rFonts w:cs="Courier New"/>
          <w:i/>
          <w:iCs/>
          <w:sz w:val="18"/>
          <w:szCs w:val="18"/>
        </w:rPr>
        <w:br/>
        <w:t>b. construct and apply symbolic and graphical representations of functions</w:t>
      </w:r>
      <w:r>
        <w:rPr>
          <w:rFonts w:cs="Courier New"/>
          <w:i/>
          <w:iCs/>
          <w:sz w:val="18"/>
          <w:szCs w:val="18"/>
        </w:rPr>
        <w:br/>
        <w:t>c. model real-life problems mathematically</w:t>
      </w:r>
      <w:r>
        <w:rPr>
          <w:rFonts w:cs="Courier New"/>
          <w:i/>
          <w:iCs/>
          <w:sz w:val="18"/>
          <w:szCs w:val="18"/>
        </w:rPr>
        <w:br/>
        <w:t>d. use technology appropriately to analyze mathematical problems</w:t>
      </w:r>
      <w:r>
        <w:rPr>
          <w:rFonts w:cs="Courier New"/>
          <w:i/>
          <w:iCs/>
          <w:sz w:val="18"/>
          <w:szCs w:val="18"/>
        </w:rPr>
        <w:br/>
        <w:t>e. state (e1) and apply (e2) mathematical definitions and theorems</w:t>
      </w:r>
      <w:r>
        <w:rPr>
          <w:rFonts w:cs="Courier New"/>
          <w:i/>
          <w:iCs/>
          <w:sz w:val="18"/>
          <w:szCs w:val="18"/>
        </w:rPr>
        <w:br/>
        <w:t>f. prove fundamental theorems</w:t>
      </w:r>
    </w:p>
    <w:p w14:paraId="2B679F23" w14:textId="7CC2E0E4" w:rsidR="0048444A" w:rsidRDefault="0048444A" w:rsidP="00AA5FA7">
      <w:pPr>
        <w:ind w:left="720"/>
        <w:rPr>
          <w:rFonts w:cs="Arial"/>
          <w:sz w:val="18"/>
          <w:szCs w:val="18"/>
          <w:shd w:val="clear" w:color="auto" w:fill="FFFFFF"/>
        </w:rPr>
      </w:pPr>
      <w:r>
        <w:rPr>
          <w:rFonts w:cs="Courier New"/>
          <w:i/>
          <w:iCs/>
          <w:sz w:val="18"/>
          <w:szCs w:val="18"/>
        </w:rPr>
        <w:t>g. construct and present (generally in writing, but, occasionally, orally) a rigorous mathematical argument</w:t>
      </w:r>
    </w:p>
    <w:p w14:paraId="4150D0B1" w14:textId="77777777" w:rsidR="0048444A" w:rsidRDefault="0048444A" w:rsidP="00AA5FA7">
      <w:pPr>
        <w:ind w:left="720"/>
      </w:pPr>
    </w:p>
    <w:p w14:paraId="5462DB02" w14:textId="77777777" w:rsidR="0048444A" w:rsidRDefault="0048444A" w:rsidP="0048444A"/>
    <w:p w14:paraId="2387E980" w14:textId="77777777" w:rsidR="00763C06" w:rsidRPr="00782CC6" w:rsidRDefault="00763C06" w:rsidP="007D5EA2">
      <w:pPr>
        <w:pStyle w:val="Heading2"/>
        <w:tabs>
          <w:tab w:val="left" w:pos="2881"/>
          <w:tab w:val="left" w:pos="9180"/>
        </w:tabs>
        <w:spacing w:before="37"/>
        <w:ind w:left="0"/>
        <w:rPr>
          <w:b w:val="0"/>
        </w:rPr>
      </w:pPr>
    </w:p>
    <w:sectPr w:rsidR="00763C06" w:rsidRPr="00782CC6" w:rsidSect="00EF0C38">
      <w:footerReference w:type="default" r:id="rId11"/>
      <w:pgSz w:w="11910" w:h="16840"/>
      <w:pgMar w:top="450" w:right="40" w:bottom="630" w:left="740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E720B" w14:textId="77777777" w:rsidR="006E6D61" w:rsidRDefault="006E6D61">
      <w:r>
        <w:separator/>
      </w:r>
    </w:p>
  </w:endnote>
  <w:endnote w:type="continuationSeparator" w:id="0">
    <w:p w14:paraId="3BE0C89E" w14:textId="77777777" w:rsidR="006E6D61" w:rsidRDefault="006E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85A9" w14:textId="595E36B9" w:rsidR="00E93BDA" w:rsidRDefault="00E93BD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B482" w14:textId="77777777" w:rsidR="006E6D61" w:rsidRDefault="006E6D61">
      <w:r>
        <w:separator/>
      </w:r>
    </w:p>
  </w:footnote>
  <w:footnote w:type="continuationSeparator" w:id="0">
    <w:p w14:paraId="02EE5F1F" w14:textId="77777777" w:rsidR="006E6D61" w:rsidRDefault="006E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31ED8"/>
    <w:multiLevelType w:val="hybridMultilevel"/>
    <w:tmpl w:val="000055C2"/>
    <w:lvl w:ilvl="0" w:tplc="465212F6">
      <w:start w:val="1"/>
      <w:numFmt w:val="lowerLetter"/>
      <w:lvlText w:val="(%1)"/>
      <w:lvlJc w:val="left"/>
      <w:pPr>
        <w:ind w:left="277" w:hanging="355"/>
      </w:pPr>
      <w:rPr>
        <w:rFonts w:ascii="Book Antiqua" w:eastAsia="Book Antiqua" w:hAnsi="Book Antiqua" w:hint="default"/>
        <w:w w:val="109"/>
        <w:sz w:val="20"/>
        <w:szCs w:val="20"/>
      </w:rPr>
    </w:lvl>
    <w:lvl w:ilvl="1" w:tplc="D89C7CD4">
      <w:start w:val="1"/>
      <w:numFmt w:val="bullet"/>
      <w:lvlText w:val="•"/>
      <w:lvlJc w:val="left"/>
      <w:pPr>
        <w:ind w:left="1362" w:hanging="355"/>
      </w:pPr>
      <w:rPr>
        <w:rFonts w:hint="default"/>
      </w:rPr>
    </w:lvl>
    <w:lvl w:ilvl="2" w:tplc="521C5EC6">
      <w:start w:val="1"/>
      <w:numFmt w:val="bullet"/>
      <w:lvlText w:val="•"/>
      <w:lvlJc w:val="left"/>
      <w:pPr>
        <w:ind w:left="2447" w:hanging="355"/>
      </w:pPr>
      <w:rPr>
        <w:rFonts w:hint="default"/>
      </w:rPr>
    </w:lvl>
    <w:lvl w:ilvl="3" w:tplc="5742D68A">
      <w:start w:val="1"/>
      <w:numFmt w:val="bullet"/>
      <w:lvlText w:val="•"/>
      <w:lvlJc w:val="left"/>
      <w:pPr>
        <w:ind w:left="3531" w:hanging="355"/>
      </w:pPr>
      <w:rPr>
        <w:rFonts w:hint="default"/>
      </w:rPr>
    </w:lvl>
    <w:lvl w:ilvl="4" w:tplc="1880274C">
      <w:start w:val="1"/>
      <w:numFmt w:val="bullet"/>
      <w:lvlText w:val="•"/>
      <w:lvlJc w:val="left"/>
      <w:pPr>
        <w:ind w:left="4616" w:hanging="355"/>
      </w:pPr>
      <w:rPr>
        <w:rFonts w:hint="default"/>
      </w:rPr>
    </w:lvl>
    <w:lvl w:ilvl="5" w:tplc="11D8D3FC">
      <w:start w:val="1"/>
      <w:numFmt w:val="bullet"/>
      <w:lvlText w:val="•"/>
      <w:lvlJc w:val="left"/>
      <w:pPr>
        <w:ind w:left="5701" w:hanging="355"/>
      </w:pPr>
      <w:rPr>
        <w:rFonts w:hint="default"/>
      </w:rPr>
    </w:lvl>
    <w:lvl w:ilvl="6" w:tplc="060E8984">
      <w:start w:val="1"/>
      <w:numFmt w:val="bullet"/>
      <w:lvlText w:val="•"/>
      <w:lvlJc w:val="left"/>
      <w:pPr>
        <w:ind w:left="6786" w:hanging="355"/>
      </w:pPr>
      <w:rPr>
        <w:rFonts w:hint="default"/>
      </w:rPr>
    </w:lvl>
    <w:lvl w:ilvl="7" w:tplc="EC925DDC">
      <w:start w:val="1"/>
      <w:numFmt w:val="bullet"/>
      <w:lvlText w:val="•"/>
      <w:lvlJc w:val="left"/>
      <w:pPr>
        <w:ind w:left="7871" w:hanging="355"/>
      </w:pPr>
      <w:rPr>
        <w:rFonts w:hint="default"/>
      </w:rPr>
    </w:lvl>
    <w:lvl w:ilvl="8" w:tplc="451E22BC">
      <w:start w:val="1"/>
      <w:numFmt w:val="bullet"/>
      <w:lvlText w:val="•"/>
      <w:lvlJc w:val="left"/>
      <w:pPr>
        <w:ind w:left="8955" w:hanging="355"/>
      </w:pPr>
      <w:rPr>
        <w:rFonts w:hint="default"/>
      </w:rPr>
    </w:lvl>
  </w:abstractNum>
  <w:abstractNum w:abstractNumId="1" w15:restartNumberingAfterBreak="0">
    <w:nsid w:val="6F0B3F9C"/>
    <w:multiLevelType w:val="hybridMultilevel"/>
    <w:tmpl w:val="9F642AD2"/>
    <w:lvl w:ilvl="0" w:tplc="F5A8D0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45190">
    <w:abstractNumId w:val="0"/>
  </w:num>
  <w:num w:numId="2" w16cid:durableId="1588490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DA"/>
    <w:rsid w:val="00003919"/>
    <w:rsid w:val="000367D6"/>
    <w:rsid w:val="00050316"/>
    <w:rsid w:val="0006501B"/>
    <w:rsid w:val="000A20C0"/>
    <w:rsid w:val="000A6CC6"/>
    <w:rsid w:val="00143EC7"/>
    <w:rsid w:val="0014652D"/>
    <w:rsid w:val="001554F3"/>
    <w:rsid w:val="00192480"/>
    <w:rsid w:val="001D3D84"/>
    <w:rsid w:val="001E067D"/>
    <w:rsid w:val="001E06EC"/>
    <w:rsid w:val="002013B4"/>
    <w:rsid w:val="00202257"/>
    <w:rsid w:val="00206D5C"/>
    <w:rsid w:val="00244B98"/>
    <w:rsid w:val="00263D67"/>
    <w:rsid w:val="0027279E"/>
    <w:rsid w:val="00277D5B"/>
    <w:rsid w:val="0029647A"/>
    <w:rsid w:val="002A631F"/>
    <w:rsid w:val="002E046C"/>
    <w:rsid w:val="002F1C7E"/>
    <w:rsid w:val="00316EFD"/>
    <w:rsid w:val="00324105"/>
    <w:rsid w:val="00334120"/>
    <w:rsid w:val="003559A8"/>
    <w:rsid w:val="00391AEF"/>
    <w:rsid w:val="003A0206"/>
    <w:rsid w:val="003D02C1"/>
    <w:rsid w:val="003F1F43"/>
    <w:rsid w:val="00435763"/>
    <w:rsid w:val="0048444A"/>
    <w:rsid w:val="0049047F"/>
    <w:rsid w:val="00494770"/>
    <w:rsid w:val="004E0884"/>
    <w:rsid w:val="004F0383"/>
    <w:rsid w:val="00501285"/>
    <w:rsid w:val="00555088"/>
    <w:rsid w:val="005769B0"/>
    <w:rsid w:val="005959E1"/>
    <w:rsid w:val="005A7297"/>
    <w:rsid w:val="0060452F"/>
    <w:rsid w:val="00665175"/>
    <w:rsid w:val="006843CB"/>
    <w:rsid w:val="006E6D61"/>
    <w:rsid w:val="00743976"/>
    <w:rsid w:val="007622FD"/>
    <w:rsid w:val="00762626"/>
    <w:rsid w:val="00763C06"/>
    <w:rsid w:val="00782CC6"/>
    <w:rsid w:val="00784D01"/>
    <w:rsid w:val="007D5EA2"/>
    <w:rsid w:val="007F1E00"/>
    <w:rsid w:val="00800616"/>
    <w:rsid w:val="00801806"/>
    <w:rsid w:val="008267CA"/>
    <w:rsid w:val="00850F0C"/>
    <w:rsid w:val="00863BCD"/>
    <w:rsid w:val="00887C99"/>
    <w:rsid w:val="00891C03"/>
    <w:rsid w:val="008B1A68"/>
    <w:rsid w:val="008E43F6"/>
    <w:rsid w:val="00925F2A"/>
    <w:rsid w:val="009543F1"/>
    <w:rsid w:val="009574ED"/>
    <w:rsid w:val="009744F1"/>
    <w:rsid w:val="009A4F7F"/>
    <w:rsid w:val="00A16C92"/>
    <w:rsid w:val="00A2696D"/>
    <w:rsid w:val="00A269C3"/>
    <w:rsid w:val="00A4602C"/>
    <w:rsid w:val="00A76B48"/>
    <w:rsid w:val="00A94381"/>
    <w:rsid w:val="00A94E2E"/>
    <w:rsid w:val="00A967AA"/>
    <w:rsid w:val="00AA5FA7"/>
    <w:rsid w:val="00AD3D08"/>
    <w:rsid w:val="00B01F9A"/>
    <w:rsid w:val="00B22D68"/>
    <w:rsid w:val="00B30130"/>
    <w:rsid w:val="00B345FC"/>
    <w:rsid w:val="00B93BD6"/>
    <w:rsid w:val="00BA094E"/>
    <w:rsid w:val="00BD3764"/>
    <w:rsid w:val="00C0326C"/>
    <w:rsid w:val="00C42303"/>
    <w:rsid w:val="00C57FE5"/>
    <w:rsid w:val="00C613FC"/>
    <w:rsid w:val="00C615A4"/>
    <w:rsid w:val="00C7771A"/>
    <w:rsid w:val="00C9232A"/>
    <w:rsid w:val="00CE5622"/>
    <w:rsid w:val="00D45853"/>
    <w:rsid w:val="00DB6265"/>
    <w:rsid w:val="00E52D40"/>
    <w:rsid w:val="00E53634"/>
    <w:rsid w:val="00E936D9"/>
    <w:rsid w:val="00E93BDA"/>
    <w:rsid w:val="00ED273C"/>
    <w:rsid w:val="00EF0C38"/>
    <w:rsid w:val="00F20456"/>
    <w:rsid w:val="00F21BAA"/>
    <w:rsid w:val="00F2640E"/>
    <w:rsid w:val="00F26805"/>
    <w:rsid w:val="00F27BD3"/>
    <w:rsid w:val="00F40B3E"/>
    <w:rsid w:val="00F503C0"/>
    <w:rsid w:val="00F63F0C"/>
    <w:rsid w:val="00F91FCF"/>
    <w:rsid w:val="00F932D3"/>
    <w:rsid w:val="00FB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B4CB2"/>
  <w15:docId w15:val="{4BBB039E-C703-4238-8849-13AC9C9D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3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110"/>
      <w:outlineLvl w:val="1"/>
    </w:pPr>
    <w:rPr>
      <w:rFonts w:ascii="Georgia" w:eastAsia="Georgia" w:hAnsi="Georgi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08" w:hanging="365"/>
    </w:pPr>
    <w:rPr>
      <w:rFonts w:ascii="Book Antiqua" w:eastAsia="Book Antiqua" w:hAnsi="Book Antiqu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semiHidden/>
    <w:rsid w:val="001E067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84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rsid w:val="0048444A"/>
    <w:pPr>
      <w:widowControl/>
      <w:tabs>
        <w:tab w:val="left" w:pos="0"/>
      </w:tabs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Standard">
    <w:name w:val="Standard"/>
    <w:rsid w:val="0048444A"/>
    <w:pPr>
      <w:suppressAutoHyphens/>
      <w:overflowPunct w:val="0"/>
      <w:autoSpaceDE w:val="0"/>
      <w:autoSpaceDN w:val="0"/>
      <w:textAlignment w:val="baseline"/>
    </w:pPr>
    <w:rPr>
      <w:rFonts w:ascii="Times" w:eastAsia="Times New Roman" w:hAnsi="Times" w:cs="Times New Roman"/>
      <w:kern w:val="3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1A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.sci.ccny.cuny.edu/course/math-2010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th.sci.ccny.cuny.edu/person/thea-pignata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penstax.org/details/books/calculus-volum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stax.org/details/books/calculus-volume-1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4487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</dc:creator>
  <cp:lastModifiedBy>Thea Pignataro</cp:lastModifiedBy>
  <cp:revision>43</cp:revision>
  <dcterms:created xsi:type="dcterms:W3CDTF">2026-08-12T19:02:00Z</dcterms:created>
  <dcterms:modified xsi:type="dcterms:W3CDTF">2026-08-16T22:44:00Z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2023-06-17T00:00:00Z</vt:filetime>
  </property>
  <property fmtid="{D5CDD505-2E9C-101B-9397-08002B2CF9AE}" pid="3" name="LastSaved">
    <vt:filetime>2023-08-19T00:00:00Z</vt:filetime>
  </property>
</Properties>
</file>